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01" w:rsidRPr="00B35388" w:rsidRDefault="00FB7571" w:rsidP="00C65B01">
      <w:pPr>
        <w:jc w:val="center"/>
        <w:rPr>
          <w:rFonts w:ascii="黑体" w:eastAsia="黑体"/>
          <w:b/>
          <w:sz w:val="32"/>
          <w:szCs w:val="32"/>
        </w:rPr>
      </w:pPr>
      <w:r w:rsidRPr="00B35388">
        <w:rPr>
          <w:rFonts w:ascii="黑体" w:eastAsia="黑体" w:hint="eastAsia"/>
          <w:b/>
          <w:sz w:val="32"/>
          <w:szCs w:val="32"/>
        </w:rPr>
        <w:t>2020年</w:t>
      </w:r>
      <w:r w:rsidR="00B35388" w:rsidRPr="00B35388">
        <w:rPr>
          <w:rFonts w:ascii="黑体" w:eastAsia="黑体" w:hint="eastAsia"/>
          <w:b/>
          <w:sz w:val="32"/>
          <w:szCs w:val="32"/>
        </w:rPr>
        <w:t>春季学期</w:t>
      </w:r>
      <w:r w:rsidRPr="00B35388">
        <w:rPr>
          <w:rFonts w:ascii="黑体" w:eastAsia="黑体" w:hint="eastAsia"/>
          <w:b/>
          <w:sz w:val="32"/>
          <w:szCs w:val="32"/>
        </w:rPr>
        <w:t>图书馆</w:t>
      </w:r>
      <w:r w:rsidR="005128E3">
        <w:rPr>
          <w:rFonts w:ascii="黑体" w:eastAsia="黑体" w:hint="eastAsia"/>
          <w:b/>
          <w:sz w:val="32"/>
          <w:szCs w:val="32"/>
        </w:rPr>
        <w:t>直属</w:t>
      </w:r>
      <w:r w:rsidRPr="00B35388">
        <w:rPr>
          <w:rFonts w:ascii="黑体" w:eastAsia="黑体" w:hint="eastAsia"/>
          <w:b/>
          <w:sz w:val="32"/>
          <w:szCs w:val="32"/>
        </w:rPr>
        <w:t>党支部宣传</w:t>
      </w:r>
      <w:r w:rsidR="00467BAD" w:rsidRPr="00B35388">
        <w:rPr>
          <w:rFonts w:ascii="黑体" w:eastAsia="黑体" w:hint="eastAsia"/>
          <w:b/>
          <w:sz w:val="32"/>
          <w:szCs w:val="32"/>
        </w:rPr>
        <w:t>教育</w:t>
      </w:r>
      <w:r w:rsidRPr="00B35388">
        <w:rPr>
          <w:rFonts w:ascii="黑体" w:eastAsia="黑体" w:hint="eastAsia"/>
          <w:b/>
          <w:sz w:val="32"/>
          <w:szCs w:val="32"/>
        </w:rPr>
        <w:t>工作计划</w:t>
      </w:r>
    </w:p>
    <w:p w:rsidR="00C65B01" w:rsidRPr="00B35388" w:rsidRDefault="00C65B01" w:rsidP="005128E3">
      <w:pPr>
        <w:spacing w:beforeLines="100" w:line="480" w:lineRule="exact"/>
        <w:ind w:firstLineChars="200" w:firstLine="560"/>
        <w:rPr>
          <w:rFonts w:ascii="仿宋_GB2312" w:eastAsia="仿宋_GB2312"/>
          <w:sz w:val="28"/>
          <w:szCs w:val="28"/>
        </w:rPr>
      </w:pPr>
      <w:r w:rsidRPr="00B35388">
        <w:rPr>
          <w:rFonts w:ascii="仿宋_GB2312" w:eastAsia="仿宋_GB2312" w:hint="eastAsia"/>
          <w:sz w:val="28"/>
          <w:szCs w:val="28"/>
        </w:rPr>
        <w:t>根据</w:t>
      </w:r>
      <w:r w:rsidR="00531504" w:rsidRPr="00B35388">
        <w:rPr>
          <w:rFonts w:ascii="仿宋_GB2312" w:eastAsia="仿宋_GB2312" w:hint="eastAsia"/>
          <w:sz w:val="28"/>
          <w:szCs w:val="28"/>
        </w:rPr>
        <w:t>学院党委《</w:t>
      </w:r>
      <w:r w:rsidR="00BD718D" w:rsidRPr="00B35388">
        <w:rPr>
          <w:rFonts w:ascii="仿宋_GB2312" w:eastAsia="仿宋_GB2312" w:hint="eastAsia"/>
          <w:sz w:val="28"/>
          <w:szCs w:val="28"/>
        </w:rPr>
        <w:t>2020年党建和思想政治工作要点</w:t>
      </w:r>
      <w:r w:rsidR="00531504" w:rsidRPr="00B35388">
        <w:rPr>
          <w:rFonts w:ascii="仿宋_GB2312" w:eastAsia="仿宋_GB2312" w:hint="eastAsia"/>
          <w:sz w:val="28"/>
          <w:szCs w:val="28"/>
        </w:rPr>
        <w:t>》</w:t>
      </w:r>
      <w:r w:rsidR="00BD718D" w:rsidRPr="00B35388">
        <w:rPr>
          <w:rFonts w:ascii="仿宋_GB2312" w:eastAsia="仿宋_GB2312" w:hint="eastAsia"/>
          <w:sz w:val="28"/>
          <w:szCs w:val="28"/>
        </w:rPr>
        <w:t>的精神，</w:t>
      </w:r>
      <w:r w:rsidRPr="00B35388">
        <w:rPr>
          <w:rFonts w:ascii="仿宋_GB2312" w:eastAsia="仿宋_GB2312" w:hint="eastAsia"/>
          <w:sz w:val="28"/>
          <w:szCs w:val="28"/>
        </w:rPr>
        <w:t>结合图书馆党支部工作实际，特制订</w:t>
      </w:r>
      <w:r w:rsidR="00DE7F6F" w:rsidRPr="00B35388">
        <w:rPr>
          <w:rFonts w:ascii="仿宋_GB2312" w:eastAsia="仿宋_GB2312" w:hint="eastAsia"/>
          <w:sz w:val="28"/>
          <w:szCs w:val="28"/>
        </w:rPr>
        <w:t>《2020年</w:t>
      </w:r>
      <w:r w:rsidR="00B35388" w:rsidRPr="00B35388">
        <w:rPr>
          <w:rFonts w:ascii="仿宋_GB2312" w:eastAsia="仿宋_GB2312" w:hint="eastAsia"/>
          <w:sz w:val="28"/>
          <w:szCs w:val="28"/>
        </w:rPr>
        <w:t>春季学期</w:t>
      </w:r>
      <w:r w:rsidR="00DE7F6F" w:rsidRPr="00B35388">
        <w:rPr>
          <w:rFonts w:ascii="仿宋_GB2312" w:eastAsia="仿宋_GB2312" w:hint="eastAsia"/>
          <w:sz w:val="28"/>
          <w:szCs w:val="28"/>
        </w:rPr>
        <w:t>图书馆党支部宣传教育工作计划》</w:t>
      </w:r>
      <w:r w:rsidRPr="00B35388">
        <w:rPr>
          <w:rFonts w:ascii="仿宋_GB2312" w:eastAsia="仿宋_GB2312" w:hint="eastAsia"/>
          <w:sz w:val="28"/>
          <w:szCs w:val="28"/>
        </w:rPr>
        <w:t>。</w:t>
      </w:r>
    </w:p>
    <w:p w:rsidR="00C65B01" w:rsidRPr="00B35388" w:rsidRDefault="00C65B01" w:rsidP="005128E3">
      <w:pPr>
        <w:spacing w:beforeLines="50" w:line="480" w:lineRule="exact"/>
        <w:ind w:firstLineChars="200" w:firstLine="562"/>
        <w:rPr>
          <w:rFonts w:ascii="仿宋_GB2312" w:eastAsia="仿宋_GB2312" w:hAnsi="宋体"/>
          <w:b/>
          <w:sz w:val="28"/>
          <w:szCs w:val="28"/>
        </w:rPr>
      </w:pPr>
      <w:r w:rsidRPr="00B35388">
        <w:rPr>
          <w:rFonts w:ascii="仿宋_GB2312" w:eastAsia="仿宋_GB2312" w:hAnsi="宋体" w:hint="eastAsia"/>
          <w:b/>
          <w:sz w:val="28"/>
          <w:szCs w:val="28"/>
        </w:rPr>
        <w:t>一、指导思想</w:t>
      </w:r>
    </w:p>
    <w:p w:rsidR="002F1883" w:rsidRPr="00B35388" w:rsidRDefault="00FB7571"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2020年图书馆</w:t>
      </w:r>
      <w:r w:rsidR="00531504" w:rsidRPr="00B35388">
        <w:rPr>
          <w:rFonts w:ascii="仿宋_GB2312" w:eastAsia="仿宋_GB2312" w:hint="eastAsia"/>
          <w:sz w:val="28"/>
          <w:szCs w:val="28"/>
        </w:rPr>
        <w:t>党支部</w:t>
      </w:r>
      <w:r w:rsidRPr="00B35388">
        <w:rPr>
          <w:rFonts w:ascii="仿宋_GB2312" w:eastAsia="仿宋_GB2312" w:hint="eastAsia"/>
          <w:sz w:val="28"/>
          <w:szCs w:val="28"/>
        </w:rPr>
        <w:t>宣传</w:t>
      </w:r>
      <w:r w:rsidR="00AC7820" w:rsidRPr="00B35388">
        <w:rPr>
          <w:rFonts w:ascii="仿宋_GB2312" w:eastAsia="仿宋_GB2312" w:hint="eastAsia"/>
          <w:sz w:val="28"/>
          <w:szCs w:val="28"/>
        </w:rPr>
        <w:t>教育</w:t>
      </w:r>
      <w:r w:rsidRPr="00B35388">
        <w:rPr>
          <w:rFonts w:ascii="仿宋_GB2312" w:eastAsia="仿宋_GB2312" w:hint="eastAsia"/>
          <w:sz w:val="28"/>
          <w:szCs w:val="28"/>
        </w:rPr>
        <w:t>工作</w:t>
      </w:r>
      <w:r w:rsidR="00531504" w:rsidRPr="00B35388">
        <w:rPr>
          <w:rFonts w:ascii="仿宋_GB2312" w:eastAsia="仿宋_GB2312" w:hint="eastAsia"/>
          <w:sz w:val="28"/>
          <w:szCs w:val="28"/>
        </w:rPr>
        <w:t>指导思想：</w:t>
      </w:r>
      <w:r w:rsidR="005D51A5" w:rsidRPr="00B35388">
        <w:rPr>
          <w:rFonts w:ascii="仿宋_GB2312" w:eastAsia="仿宋_GB2312" w:hint="eastAsia"/>
          <w:sz w:val="28"/>
          <w:szCs w:val="28"/>
        </w:rPr>
        <w:t>学习宣传贯彻习近平新时代中国特色社会主义思想和党的十九届四中全会精神</w:t>
      </w:r>
      <w:r w:rsidR="00E848C8" w:rsidRPr="00B35388">
        <w:rPr>
          <w:rFonts w:ascii="仿宋_GB2312" w:eastAsia="仿宋_GB2312" w:hint="eastAsia"/>
          <w:sz w:val="28"/>
          <w:szCs w:val="28"/>
        </w:rPr>
        <w:t>以及</w:t>
      </w:r>
      <w:r w:rsidR="005D51A5" w:rsidRPr="00B35388">
        <w:rPr>
          <w:rFonts w:ascii="仿宋_GB2312" w:eastAsia="仿宋_GB2312" w:hint="eastAsia"/>
          <w:sz w:val="28"/>
          <w:szCs w:val="28"/>
        </w:rPr>
        <w:t>党中央、省委和省教育工委关于疫情防控工作的部署，</w:t>
      </w:r>
      <w:r w:rsidR="00E848C8" w:rsidRPr="00B35388">
        <w:rPr>
          <w:rFonts w:ascii="仿宋_GB2312" w:eastAsia="仿宋_GB2312" w:hint="eastAsia"/>
          <w:sz w:val="28"/>
          <w:szCs w:val="28"/>
        </w:rPr>
        <w:t>围绕学校</w:t>
      </w:r>
      <w:r w:rsidR="00F733EE" w:rsidRPr="00B35388">
        <w:rPr>
          <w:rFonts w:ascii="仿宋_GB2312" w:eastAsia="仿宋_GB2312" w:hint="eastAsia"/>
          <w:sz w:val="28"/>
          <w:szCs w:val="28"/>
        </w:rPr>
        <w:t>中心工作，结合图书馆工作实际，</w:t>
      </w:r>
      <w:r w:rsidR="005D51A5" w:rsidRPr="00B35388">
        <w:rPr>
          <w:rFonts w:ascii="仿宋_GB2312" w:eastAsia="仿宋_GB2312" w:hint="eastAsia"/>
          <w:sz w:val="28"/>
          <w:szCs w:val="28"/>
        </w:rPr>
        <w:t>深化</w:t>
      </w:r>
      <w:r w:rsidR="00F733EE" w:rsidRPr="00B35388">
        <w:rPr>
          <w:rFonts w:ascii="仿宋_GB2312" w:eastAsia="仿宋_GB2312" w:hint="eastAsia"/>
          <w:sz w:val="28"/>
          <w:szCs w:val="28"/>
        </w:rPr>
        <w:t>政治</w:t>
      </w:r>
      <w:r w:rsidR="005D51A5" w:rsidRPr="00B35388">
        <w:rPr>
          <w:rFonts w:ascii="仿宋_GB2312" w:eastAsia="仿宋_GB2312" w:hint="eastAsia"/>
          <w:sz w:val="28"/>
          <w:szCs w:val="28"/>
        </w:rPr>
        <w:t>理论学习，</w:t>
      </w:r>
      <w:r w:rsidR="002C27A4" w:rsidRPr="00B35388">
        <w:rPr>
          <w:rFonts w:ascii="仿宋_GB2312" w:eastAsia="仿宋_GB2312" w:hAnsi="宋体" w:hint="eastAsia"/>
          <w:sz w:val="28"/>
          <w:szCs w:val="28"/>
        </w:rPr>
        <w:t>强化理论武装；</w:t>
      </w:r>
      <w:r w:rsidRPr="00B35388">
        <w:rPr>
          <w:rFonts w:ascii="仿宋_GB2312" w:eastAsia="仿宋_GB2312" w:hint="eastAsia"/>
          <w:sz w:val="28"/>
          <w:szCs w:val="28"/>
        </w:rPr>
        <w:t>巩固</w:t>
      </w:r>
      <w:r w:rsidR="00AC7820" w:rsidRPr="00B35388">
        <w:rPr>
          <w:rFonts w:ascii="仿宋_GB2312" w:eastAsia="仿宋_GB2312" w:hint="eastAsia"/>
          <w:sz w:val="28"/>
          <w:szCs w:val="28"/>
        </w:rPr>
        <w:t>“</w:t>
      </w:r>
      <w:r w:rsidRPr="00B35388">
        <w:rPr>
          <w:rFonts w:ascii="仿宋_GB2312" w:eastAsia="仿宋_GB2312" w:hint="eastAsia"/>
          <w:sz w:val="28"/>
          <w:szCs w:val="28"/>
        </w:rPr>
        <w:t>不忘初心</w:t>
      </w:r>
      <w:r w:rsidR="00531504" w:rsidRPr="00B35388">
        <w:rPr>
          <w:rFonts w:ascii="仿宋_GB2312" w:eastAsia="仿宋_GB2312" w:hint="eastAsia"/>
          <w:sz w:val="28"/>
          <w:szCs w:val="28"/>
        </w:rPr>
        <w:t>、牢记使命</w:t>
      </w:r>
      <w:r w:rsidR="00AC7820" w:rsidRPr="00B35388">
        <w:rPr>
          <w:rFonts w:ascii="仿宋_GB2312" w:eastAsia="仿宋_GB2312" w:hint="eastAsia"/>
          <w:sz w:val="28"/>
          <w:szCs w:val="28"/>
        </w:rPr>
        <w:t>”</w:t>
      </w:r>
      <w:r w:rsidRPr="00B35388">
        <w:rPr>
          <w:rFonts w:ascii="仿宋_GB2312" w:eastAsia="仿宋_GB2312" w:hint="eastAsia"/>
          <w:sz w:val="28"/>
          <w:szCs w:val="28"/>
        </w:rPr>
        <w:t>主题教育的成果，</w:t>
      </w:r>
      <w:r w:rsidR="00F733EE" w:rsidRPr="00B35388">
        <w:rPr>
          <w:rFonts w:ascii="仿宋_GB2312" w:eastAsia="仿宋_GB2312" w:hAnsi="宋体" w:hint="eastAsia"/>
          <w:sz w:val="28"/>
          <w:szCs w:val="28"/>
        </w:rPr>
        <w:t>提高政治站位</w:t>
      </w:r>
      <w:r w:rsidR="002C27A4" w:rsidRPr="00B35388">
        <w:rPr>
          <w:rFonts w:ascii="仿宋_GB2312" w:eastAsia="仿宋_GB2312" w:hint="eastAsia"/>
          <w:sz w:val="28"/>
          <w:szCs w:val="28"/>
        </w:rPr>
        <w:t>；积极参加新冠肺炎防控工作，与全国人民一道，坚决打赢疫情防控攻坚战。</w:t>
      </w:r>
      <w:r w:rsidR="00926DC5" w:rsidRPr="00B35388">
        <w:rPr>
          <w:rFonts w:ascii="仿宋_GB2312" w:eastAsia="仿宋_GB2312" w:hint="eastAsia"/>
          <w:sz w:val="28"/>
          <w:szCs w:val="28"/>
        </w:rPr>
        <w:t>从而</w:t>
      </w:r>
      <w:r w:rsidR="00926DC5" w:rsidRPr="00B35388">
        <w:rPr>
          <w:rFonts w:ascii="仿宋_GB2312" w:eastAsia="仿宋_GB2312" w:hAnsi="宋体" w:hint="eastAsia"/>
          <w:sz w:val="28"/>
          <w:szCs w:val="28"/>
        </w:rPr>
        <w:t xml:space="preserve">增强“四个意识”，坚定 </w:t>
      </w:r>
      <w:r w:rsidR="003A69C9" w:rsidRPr="00B35388">
        <w:rPr>
          <w:rFonts w:ascii="仿宋_GB2312" w:eastAsia="仿宋_GB2312" w:hAnsi="宋体" w:hint="eastAsia"/>
          <w:sz w:val="28"/>
          <w:szCs w:val="28"/>
        </w:rPr>
        <w:t>“四个自信”，坚决做到“两个维护”</w:t>
      </w:r>
      <w:r w:rsidR="00AC7820" w:rsidRPr="00B35388">
        <w:rPr>
          <w:rFonts w:ascii="仿宋_GB2312" w:eastAsia="仿宋_GB2312" w:hAnsi="宋体" w:hint="eastAsia"/>
          <w:sz w:val="28"/>
          <w:szCs w:val="28"/>
        </w:rPr>
        <w:t>。</w:t>
      </w:r>
    </w:p>
    <w:p w:rsidR="0070023D" w:rsidRPr="00B35388" w:rsidRDefault="00C65B01" w:rsidP="005128E3">
      <w:pPr>
        <w:spacing w:beforeLines="50" w:line="480" w:lineRule="exact"/>
        <w:ind w:firstLineChars="196" w:firstLine="551"/>
        <w:rPr>
          <w:rFonts w:ascii="仿宋_GB2312" w:eastAsia="仿宋_GB2312" w:hAnsi="宋体"/>
          <w:b/>
          <w:sz w:val="28"/>
          <w:szCs w:val="28"/>
        </w:rPr>
      </w:pPr>
      <w:r w:rsidRPr="00B35388">
        <w:rPr>
          <w:rFonts w:ascii="仿宋_GB2312" w:eastAsia="仿宋_GB2312" w:hAnsi="宋体" w:hint="eastAsia"/>
          <w:b/>
          <w:sz w:val="28"/>
          <w:szCs w:val="28"/>
        </w:rPr>
        <w:t>二、学习</w:t>
      </w:r>
      <w:r w:rsidR="00983153" w:rsidRPr="00B35388">
        <w:rPr>
          <w:rFonts w:ascii="仿宋_GB2312" w:eastAsia="仿宋_GB2312" w:hAnsi="宋体" w:hint="eastAsia"/>
          <w:b/>
          <w:sz w:val="28"/>
          <w:szCs w:val="28"/>
        </w:rPr>
        <w:t>内容</w:t>
      </w:r>
    </w:p>
    <w:p w:rsidR="00C65B01" w:rsidRPr="00B35388" w:rsidRDefault="0070023D"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依托学习强国平台</w:t>
      </w:r>
      <w:r w:rsidR="00BC354D" w:rsidRPr="00B35388">
        <w:rPr>
          <w:rFonts w:ascii="仿宋_GB2312" w:eastAsia="仿宋_GB2312" w:hint="eastAsia"/>
          <w:sz w:val="28"/>
          <w:szCs w:val="28"/>
        </w:rPr>
        <w:t>，</w:t>
      </w:r>
      <w:r w:rsidR="008D6111" w:rsidRPr="00B35388">
        <w:rPr>
          <w:rFonts w:ascii="仿宋_GB2312" w:eastAsia="仿宋_GB2312" w:hint="eastAsia"/>
          <w:sz w:val="28"/>
          <w:szCs w:val="28"/>
        </w:rPr>
        <w:t>提供学习材料，</w:t>
      </w:r>
      <w:r w:rsidR="00BC354D" w:rsidRPr="00B35388">
        <w:rPr>
          <w:rFonts w:ascii="仿宋_GB2312" w:eastAsia="仿宋_GB2312" w:hint="eastAsia"/>
          <w:sz w:val="28"/>
          <w:szCs w:val="28"/>
        </w:rPr>
        <w:t>重点学习：</w:t>
      </w:r>
    </w:p>
    <w:p w:rsidR="00970B96" w:rsidRPr="00B35388" w:rsidRDefault="00970B96"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1、根据学院宣传统战部的每月工作部署，安排支部党员学习。</w:t>
      </w:r>
    </w:p>
    <w:p w:rsidR="009167DF" w:rsidRPr="00B35388" w:rsidRDefault="00970B96"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2</w:t>
      </w:r>
      <w:r w:rsidR="009922DC" w:rsidRPr="00B35388">
        <w:rPr>
          <w:rFonts w:ascii="仿宋_GB2312" w:eastAsia="仿宋_GB2312" w:hint="eastAsia"/>
          <w:sz w:val="28"/>
          <w:szCs w:val="28"/>
        </w:rPr>
        <w:t>、</w:t>
      </w:r>
      <w:r w:rsidR="009167DF" w:rsidRPr="00B35388">
        <w:rPr>
          <w:rFonts w:ascii="仿宋_GB2312" w:eastAsia="仿宋_GB2312" w:hint="eastAsia"/>
          <w:sz w:val="28"/>
          <w:szCs w:val="28"/>
        </w:rPr>
        <w:t>习</w:t>
      </w:r>
      <w:r w:rsidR="002F1883" w:rsidRPr="00B35388">
        <w:rPr>
          <w:rFonts w:ascii="仿宋_GB2312" w:eastAsia="仿宋_GB2312" w:hint="eastAsia"/>
          <w:sz w:val="28"/>
          <w:szCs w:val="28"/>
        </w:rPr>
        <w:t>近平</w:t>
      </w:r>
      <w:r w:rsidR="009167DF" w:rsidRPr="00B35388">
        <w:rPr>
          <w:rFonts w:ascii="仿宋_GB2312" w:eastAsia="仿宋_GB2312" w:hint="eastAsia"/>
          <w:sz w:val="28"/>
          <w:szCs w:val="28"/>
        </w:rPr>
        <w:t>总书记关于</w:t>
      </w:r>
      <w:r w:rsidR="002F1883" w:rsidRPr="00B35388">
        <w:rPr>
          <w:rFonts w:ascii="仿宋_GB2312" w:eastAsia="仿宋_GB2312" w:hint="eastAsia"/>
          <w:sz w:val="28"/>
          <w:szCs w:val="28"/>
        </w:rPr>
        <w:t>应对</w:t>
      </w:r>
      <w:r w:rsidR="00BC354D" w:rsidRPr="00B35388">
        <w:rPr>
          <w:rFonts w:ascii="仿宋_GB2312" w:eastAsia="仿宋_GB2312" w:hint="eastAsia"/>
          <w:sz w:val="28"/>
          <w:szCs w:val="28"/>
        </w:rPr>
        <w:t>新冠肺炎的若干重要讲话</w:t>
      </w:r>
    </w:p>
    <w:p w:rsidR="002F1883" w:rsidRPr="00B35388" w:rsidRDefault="00970B96"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3</w:t>
      </w:r>
      <w:r w:rsidR="009167DF" w:rsidRPr="00B35388">
        <w:rPr>
          <w:rFonts w:ascii="仿宋_GB2312" w:eastAsia="仿宋_GB2312" w:hint="eastAsia"/>
          <w:sz w:val="28"/>
          <w:szCs w:val="28"/>
        </w:rPr>
        <w:t>、</w:t>
      </w:r>
      <w:r w:rsidR="009922DC" w:rsidRPr="00B35388">
        <w:rPr>
          <w:rFonts w:ascii="仿宋_GB2312" w:eastAsia="仿宋_GB2312" w:hint="eastAsia"/>
          <w:sz w:val="28"/>
          <w:szCs w:val="28"/>
        </w:rPr>
        <w:t>抗击新型冠状肺炎涌现出来的诸多先进典型</w:t>
      </w:r>
      <w:r w:rsidR="00BC354D" w:rsidRPr="00B35388">
        <w:rPr>
          <w:rFonts w:ascii="仿宋_GB2312" w:eastAsia="仿宋_GB2312" w:hint="eastAsia"/>
          <w:sz w:val="28"/>
          <w:szCs w:val="28"/>
        </w:rPr>
        <w:t>事迹</w:t>
      </w:r>
    </w:p>
    <w:p w:rsidR="00926DC5" w:rsidRPr="00B35388" w:rsidRDefault="00970B96"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4</w:t>
      </w:r>
      <w:r w:rsidR="00D3200C" w:rsidRPr="00B35388">
        <w:rPr>
          <w:rFonts w:ascii="仿宋_GB2312" w:eastAsia="仿宋_GB2312" w:hint="eastAsia"/>
          <w:sz w:val="28"/>
          <w:szCs w:val="28"/>
        </w:rPr>
        <w:t>、</w:t>
      </w:r>
      <w:r w:rsidR="002F1883" w:rsidRPr="00B35388">
        <w:rPr>
          <w:rFonts w:ascii="仿宋_GB2312" w:eastAsia="仿宋_GB2312" w:hint="eastAsia"/>
          <w:sz w:val="28"/>
          <w:szCs w:val="28"/>
        </w:rPr>
        <w:t>党的</w:t>
      </w:r>
      <w:r w:rsidR="00A923EC" w:rsidRPr="00B35388">
        <w:rPr>
          <w:rFonts w:ascii="仿宋_GB2312" w:eastAsia="仿宋_GB2312" w:hint="eastAsia"/>
          <w:sz w:val="28"/>
          <w:szCs w:val="28"/>
        </w:rPr>
        <w:t>各项规章制度</w:t>
      </w:r>
      <w:r w:rsidR="00926DC5" w:rsidRPr="00B35388">
        <w:rPr>
          <w:rFonts w:ascii="仿宋_GB2312" w:eastAsia="仿宋_GB2312" w:hint="eastAsia"/>
          <w:sz w:val="28"/>
          <w:szCs w:val="28"/>
        </w:rPr>
        <w:t>的学习宣</w:t>
      </w:r>
      <w:r w:rsidR="00AC7820" w:rsidRPr="00B35388">
        <w:rPr>
          <w:rFonts w:ascii="仿宋_GB2312" w:eastAsia="仿宋_GB2312" w:hint="eastAsia"/>
          <w:sz w:val="28"/>
          <w:szCs w:val="28"/>
        </w:rPr>
        <w:t>贯</w:t>
      </w:r>
      <w:r w:rsidR="00926DC5" w:rsidRPr="00B35388">
        <w:rPr>
          <w:rFonts w:ascii="仿宋_GB2312" w:eastAsia="仿宋_GB2312" w:hint="eastAsia"/>
          <w:sz w:val="28"/>
          <w:szCs w:val="28"/>
        </w:rPr>
        <w:t>；</w:t>
      </w:r>
    </w:p>
    <w:p w:rsidR="00D3200C" w:rsidRPr="00B35388" w:rsidRDefault="00970B96"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5</w:t>
      </w:r>
      <w:r w:rsidR="002F1883" w:rsidRPr="00B35388">
        <w:rPr>
          <w:rFonts w:ascii="仿宋_GB2312" w:eastAsia="仿宋_GB2312" w:hint="eastAsia"/>
          <w:sz w:val="28"/>
          <w:szCs w:val="28"/>
        </w:rPr>
        <w:t>、</w:t>
      </w:r>
      <w:r w:rsidR="00B35388">
        <w:rPr>
          <w:rFonts w:ascii="仿宋_GB2312" w:eastAsia="仿宋_GB2312" w:hint="eastAsia"/>
          <w:sz w:val="28"/>
          <w:szCs w:val="28"/>
        </w:rPr>
        <w:t>“</w:t>
      </w:r>
      <w:r w:rsidR="00B35388" w:rsidRPr="00B35388">
        <w:rPr>
          <w:rFonts w:ascii="仿宋_GB2312" w:eastAsia="仿宋_GB2312" w:hint="eastAsia"/>
          <w:sz w:val="28"/>
          <w:szCs w:val="28"/>
        </w:rPr>
        <w:t>十三五</w:t>
      </w:r>
      <w:r w:rsidR="00B35388">
        <w:rPr>
          <w:rFonts w:ascii="仿宋_GB2312" w:eastAsia="仿宋_GB2312" w:hint="eastAsia"/>
          <w:sz w:val="28"/>
          <w:szCs w:val="28"/>
        </w:rPr>
        <w:t>”</w:t>
      </w:r>
      <w:r w:rsidR="00C10867" w:rsidRPr="00B35388">
        <w:rPr>
          <w:rFonts w:ascii="仿宋_GB2312" w:eastAsia="仿宋_GB2312" w:hint="eastAsia"/>
          <w:sz w:val="28"/>
          <w:szCs w:val="28"/>
        </w:rPr>
        <w:t>收官的战略部署和系列文件精神学习。</w:t>
      </w:r>
    </w:p>
    <w:p w:rsidR="009167DF" w:rsidRPr="00DC3CEB" w:rsidRDefault="009167DF" w:rsidP="005128E3">
      <w:pPr>
        <w:spacing w:beforeLines="50" w:line="480" w:lineRule="exact"/>
        <w:ind w:firstLineChars="200" w:firstLine="562"/>
        <w:rPr>
          <w:rFonts w:ascii="仿宋_GB2312" w:eastAsia="仿宋_GB2312"/>
          <w:b/>
          <w:sz w:val="28"/>
          <w:szCs w:val="28"/>
        </w:rPr>
      </w:pPr>
      <w:r w:rsidRPr="00DC3CEB">
        <w:rPr>
          <w:rFonts w:ascii="仿宋_GB2312" w:eastAsia="仿宋_GB2312" w:hint="eastAsia"/>
          <w:b/>
          <w:sz w:val="28"/>
          <w:szCs w:val="28"/>
        </w:rPr>
        <w:t>三、学习</w:t>
      </w:r>
      <w:r w:rsidR="00983153" w:rsidRPr="00DC3CEB">
        <w:rPr>
          <w:rFonts w:ascii="仿宋_GB2312" w:eastAsia="仿宋_GB2312" w:hint="eastAsia"/>
          <w:b/>
          <w:sz w:val="28"/>
          <w:szCs w:val="28"/>
        </w:rPr>
        <w:t>形式</w:t>
      </w:r>
    </w:p>
    <w:p w:rsidR="00CC1268" w:rsidRPr="00B35388" w:rsidRDefault="009167DF"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1</w:t>
      </w:r>
      <w:r w:rsidR="004416A8" w:rsidRPr="00B35388">
        <w:rPr>
          <w:rFonts w:ascii="仿宋_GB2312" w:eastAsia="仿宋_GB2312" w:hint="eastAsia"/>
          <w:sz w:val="28"/>
          <w:szCs w:val="28"/>
        </w:rPr>
        <w:t>、</w:t>
      </w:r>
      <w:r w:rsidR="00BC354D" w:rsidRPr="00B35388">
        <w:rPr>
          <w:rFonts w:ascii="仿宋_GB2312" w:eastAsia="仿宋_GB2312" w:hint="eastAsia"/>
          <w:sz w:val="28"/>
          <w:szCs w:val="28"/>
        </w:rPr>
        <w:t>支委会</w:t>
      </w:r>
      <w:r w:rsidR="00C15976" w:rsidRPr="00B35388">
        <w:rPr>
          <w:rFonts w:ascii="仿宋_GB2312" w:eastAsia="仿宋_GB2312" w:hint="eastAsia"/>
          <w:sz w:val="28"/>
          <w:szCs w:val="28"/>
        </w:rPr>
        <w:t>学习与</w:t>
      </w:r>
      <w:r w:rsidR="00CC1268" w:rsidRPr="00B35388">
        <w:rPr>
          <w:rFonts w:ascii="仿宋_GB2312" w:eastAsia="仿宋_GB2312" w:hint="eastAsia"/>
          <w:sz w:val="28"/>
          <w:szCs w:val="28"/>
        </w:rPr>
        <w:t>党小组学习</w:t>
      </w:r>
      <w:r w:rsidR="00BC354D" w:rsidRPr="00B35388">
        <w:rPr>
          <w:rFonts w:ascii="仿宋_GB2312" w:eastAsia="仿宋_GB2312" w:hint="eastAsia"/>
          <w:sz w:val="28"/>
          <w:szCs w:val="28"/>
        </w:rPr>
        <w:t>相结合</w:t>
      </w:r>
    </w:p>
    <w:p w:rsidR="009167DF" w:rsidRPr="00B35388" w:rsidRDefault="00CC1268"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2、</w:t>
      </w:r>
      <w:r w:rsidR="00BC354D" w:rsidRPr="00B35388">
        <w:rPr>
          <w:rFonts w:ascii="仿宋_GB2312" w:eastAsia="仿宋_GB2312" w:hint="eastAsia"/>
          <w:sz w:val="28"/>
          <w:szCs w:val="28"/>
        </w:rPr>
        <w:t>党员</w:t>
      </w:r>
      <w:r w:rsidRPr="00B35388">
        <w:rPr>
          <w:rFonts w:ascii="仿宋_GB2312" w:eastAsia="仿宋_GB2312" w:hint="eastAsia"/>
          <w:sz w:val="28"/>
          <w:szCs w:val="28"/>
        </w:rPr>
        <w:t>自学与集体研讨相结合</w:t>
      </w:r>
    </w:p>
    <w:p w:rsidR="00CC1268" w:rsidRPr="00B35388" w:rsidRDefault="00CC1268"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3、请进来与走出去相结合</w:t>
      </w:r>
    </w:p>
    <w:p w:rsidR="00CC1268" w:rsidRPr="00B35388" w:rsidRDefault="00CC1268"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4、线上与线下</w:t>
      </w:r>
      <w:r w:rsidR="006658AF" w:rsidRPr="00B35388">
        <w:rPr>
          <w:rFonts w:ascii="仿宋_GB2312" w:eastAsia="仿宋_GB2312" w:hint="eastAsia"/>
          <w:sz w:val="28"/>
          <w:szCs w:val="28"/>
        </w:rPr>
        <w:t>学习</w:t>
      </w:r>
      <w:r w:rsidRPr="00B35388">
        <w:rPr>
          <w:rFonts w:ascii="仿宋_GB2312" w:eastAsia="仿宋_GB2312" w:hint="eastAsia"/>
          <w:sz w:val="28"/>
          <w:szCs w:val="28"/>
        </w:rPr>
        <w:t>相结合</w:t>
      </w:r>
    </w:p>
    <w:p w:rsidR="002C2DEC" w:rsidRPr="00B35388" w:rsidRDefault="00CC1268"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5、阶段抽查与年终评比相结合</w:t>
      </w:r>
    </w:p>
    <w:p w:rsidR="00CC1268" w:rsidRPr="00B35388" w:rsidRDefault="00AF1D1A"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lastRenderedPageBreak/>
        <w:t>*根据</w:t>
      </w:r>
      <w:r w:rsidR="002D133D" w:rsidRPr="00B35388">
        <w:rPr>
          <w:rFonts w:ascii="仿宋_GB2312" w:eastAsia="仿宋_GB2312" w:hint="eastAsia"/>
          <w:sz w:val="28"/>
          <w:szCs w:val="28"/>
        </w:rPr>
        <w:t>新冠</w:t>
      </w:r>
      <w:r w:rsidRPr="00B35388">
        <w:rPr>
          <w:rFonts w:ascii="仿宋_GB2312" w:eastAsia="仿宋_GB2312" w:hint="eastAsia"/>
          <w:sz w:val="28"/>
          <w:szCs w:val="28"/>
        </w:rPr>
        <w:t>肺炎疫情的传播特点，春季学期理论学习以线上学习为主，谨慎采取线下集中学习。</w:t>
      </w:r>
    </w:p>
    <w:p w:rsidR="00CC1268" w:rsidRPr="00DC3CEB" w:rsidRDefault="00CC1268" w:rsidP="005128E3">
      <w:pPr>
        <w:spacing w:beforeLines="50" w:line="480" w:lineRule="exact"/>
        <w:ind w:firstLineChars="200" w:firstLine="562"/>
        <w:rPr>
          <w:rFonts w:ascii="仿宋_GB2312" w:eastAsia="仿宋_GB2312"/>
          <w:b/>
          <w:sz w:val="28"/>
          <w:szCs w:val="28"/>
        </w:rPr>
      </w:pPr>
      <w:r w:rsidRPr="00DC3CEB">
        <w:rPr>
          <w:rFonts w:ascii="仿宋_GB2312" w:eastAsia="仿宋_GB2312" w:hint="eastAsia"/>
          <w:b/>
          <w:sz w:val="28"/>
          <w:szCs w:val="28"/>
        </w:rPr>
        <w:t>四</w:t>
      </w:r>
      <w:r w:rsidR="00B23407" w:rsidRPr="00DC3CEB">
        <w:rPr>
          <w:rFonts w:ascii="仿宋_GB2312" w:eastAsia="仿宋_GB2312" w:hint="eastAsia"/>
          <w:b/>
          <w:sz w:val="28"/>
          <w:szCs w:val="28"/>
        </w:rPr>
        <w:t>、</w:t>
      </w:r>
      <w:r w:rsidRPr="00DC3CEB">
        <w:rPr>
          <w:rFonts w:ascii="仿宋_GB2312" w:eastAsia="仿宋_GB2312" w:hint="eastAsia"/>
          <w:b/>
          <w:sz w:val="28"/>
          <w:szCs w:val="28"/>
        </w:rPr>
        <w:t>学习要求</w:t>
      </w:r>
    </w:p>
    <w:p w:rsidR="00B23407" w:rsidRPr="00B35388" w:rsidRDefault="00B23407"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1、高度重视，</w:t>
      </w:r>
      <w:r w:rsidR="008D6111" w:rsidRPr="00B35388">
        <w:rPr>
          <w:rFonts w:ascii="仿宋_GB2312" w:eastAsia="仿宋_GB2312" w:hint="eastAsia"/>
          <w:sz w:val="28"/>
          <w:szCs w:val="28"/>
        </w:rPr>
        <w:t>提高认识，</w:t>
      </w:r>
      <w:r w:rsidRPr="00B35388">
        <w:rPr>
          <w:rFonts w:ascii="仿宋_GB2312" w:eastAsia="仿宋_GB2312" w:hint="eastAsia"/>
          <w:sz w:val="28"/>
          <w:szCs w:val="28"/>
        </w:rPr>
        <w:t>积极落实学习任务</w:t>
      </w:r>
      <w:r w:rsidR="002F362B" w:rsidRPr="00B35388">
        <w:rPr>
          <w:rFonts w:ascii="仿宋_GB2312" w:eastAsia="仿宋_GB2312" w:hint="eastAsia"/>
          <w:sz w:val="28"/>
          <w:szCs w:val="28"/>
        </w:rPr>
        <w:t>。</w:t>
      </w:r>
      <w:r w:rsidRPr="00B35388">
        <w:rPr>
          <w:rFonts w:ascii="仿宋_GB2312" w:eastAsia="仿宋_GB2312" w:hint="eastAsia"/>
          <w:sz w:val="28"/>
          <w:szCs w:val="28"/>
        </w:rPr>
        <w:t>尤其居家防疫期间，通过网络主动学习，深入思考，与党中央保持</w:t>
      </w:r>
      <w:r w:rsidR="00505FED" w:rsidRPr="00B35388">
        <w:rPr>
          <w:rFonts w:ascii="仿宋_GB2312" w:eastAsia="仿宋_GB2312" w:hint="eastAsia"/>
          <w:sz w:val="28"/>
          <w:szCs w:val="28"/>
        </w:rPr>
        <w:t>一致</w:t>
      </w:r>
      <w:r w:rsidRPr="00B35388">
        <w:rPr>
          <w:rFonts w:ascii="仿宋_GB2312" w:eastAsia="仿宋_GB2312" w:hint="eastAsia"/>
          <w:sz w:val="28"/>
          <w:szCs w:val="28"/>
        </w:rPr>
        <w:t>，打</w:t>
      </w:r>
      <w:r w:rsidR="00505FED" w:rsidRPr="00B35388">
        <w:rPr>
          <w:rFonts w:ascii="仿宋_GB2312" w:eastAsia="仿宋_GB2312" w:hint="eastAsia"/>
          <w:sz w:val="28"/>
          <w:szCs w:val="28"/>
        </w:rPr>
        <w:t>赢</w:t>
      </w:r>
      <w:r w:rsidRPr="00B35388">
        <w:rPr>
          <w:rFonts w:ascii="仿宋_GB2312" w:eastAsia="仿宋_GB2312" w:hint="eastAsia"/>
          <w:sz w:val="28"/>
          <w:szCs w:val="28"/>
        </w:rPr>
        <w:t>防控新</w:t>
      </w:r>
      <w:r w:rsidR="002D133D" w:rsidRPr="00B35388">
        <w:rPr>
          <w:rFonts w:ascii="仿宋_GB2312" w:eastAsia="仿宋_GB2312" w:hint="eastAsia"/>
          <w:sz w:val="28"/>
          <w:szCs w:val="28"/>
        </w:rPr>
        <w:t>冠</w:t>
      </w:r>
      <w:r w:rsidRPr="00B35388">
        <w:rPr>
          <w:rFonts w:ascii="仿宋_GB2312" w:eastAsia="仿宋_GB2312" w:hint="eastAsia"/>
          <w:sz w:val="28"/>
          <w:szCs w:val="28"/>
        </w:rPr>
        <w:t>肺炎</w:t>
      </w:r>
      <w:r w:rsidR="002D133D" w:rsidRPr="00B35388">
        <w:rPr>
          <w:rFonts w:ascii="仿宋_GB2312" w:eastAsia="仿宋_GB2312" w:hint="eastAsia"/>
          <w:sz w:val="28"/>
          <w:szCs w:val="28"/>
        </w:rPr>
        <w:t>疫情的</w:t>
      </w:r>
      <w:r w:rsidR="00505FED" w:rsidRPr="00B35388">
        <w:rPr>
          <w:rFonts w:ascii="仿宋_GB2312" w:eastAsia="仿宋_GB2312" w:hint="eastAsia"/>
          <w:sz w:val="28"/>
          <w:szCs w:val="28"/>
        </w:rPr>
        <w:t>阻击</w:t>
      </w:r>
      <w:r w:rsidR="005C0ECA" w:rsidRPr="00B35388">
        <w:rPr>
          <w:rFonts w:ascii="仿宋_GB2312" w:eastAsia="仿宋_GB2312" w:hint="eastAsia"/>
          <w:sz w:val="28"/>
          <w:szCs w:val="28"/>
        </w:rPr>
        <w:t>战</w:t>
      </w:r>
      <w:r w:rsidRPr="00B35388">
        <w:rPr>
          <w:rFonts w:ascii="仿宋_GB2312" w:eastAsia="仿宋_GB2312" w:hint="eastAsia"/>
          <w:sz w:val="28"/>
          <w:szCs w:val="28"/>
        </w:rPr>
        <w:t>。</w:t>
      </w:r>
    </w:p>
    <w:p w:rsidR="00505FED" w:rsidRPr="00B35388" w:rsidRDefault="00B23407"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2、注意理论联系实际，</w:t>
      </w:r>
      <w:r w:rsidR="00505FED" w:rsidRPr="00B35388">
        <w:rPr>
          <w:rFonts w:ascii="仿宋_GB2312" w:eastAsia="仿宋_GB2312" w:hint="eastAsia"/>
          <w:sz w:val="28"/>
          <w:szCs w:val="28"/>
        </w:rPr>
        <w:t>结合本职工作开展学习研讨交流，</w:t>
      </w:r>
      <w:r w:rsidR="009D071F" w:rsidRPr="00B35388">
        <w:rPr>
          <w:rFonts w:ascii="仿宋_GB2312" w:eastAsia="仿宋_GB2312" w:hint="eastAsia"/>
          <w:sz w:val="28"/>
          <w:szCs w:val="28"/>
        </w:rPr>
        <w:t>支部委员、党小组长发挥带头引领作用，</w:t>
      </w:r>
      <w:r w:rsidR="00505FED" w:rsidRPr="00B35388">
        <w:rPr>
          <w:rFonts w:ascii="仿宋_GB2312" w:eastAsia="仿宋_GB2312" w:hint="eastAsia"/>
          <w:sz w:val="28"/>
          <w:szCs w:val="28"/>
        </w:rPr>
        <w:t>切实增强学习</w:t>
      </w:r>
      <w:r w:rsidR="00A960E7" w:rsidRPr="00B35388">
        <w:rPr>
          <w:rFonts w:ascii="仿宋_GB2312" w:eastAsia="仿宋_GB2312" w:hint="eastAsia"/>
          <w:sz w:val="28"/>
          <w:szCs w:val="28"/>
        </w:rPr>
        <w:t>效果</w:t>
      </w:r>
      <w:r w:rsidR="00505FED" w:rsidRPr="00B35388">
        <w:rPr>
          <w:rFonts w:ascii="仿宋_GB2312" w:eastAsia="仿宋_GB2312" w:hint="eastAsia"/>
          <w:sz w:val="28"/>
          <w:szCs w:val="28"/>
        </w:rPr>
        <w:t>。</w:t>
      </w:r>
    </w:p>
    <w:p w:rsidR="00081DE2" w:rsidRPr="00B35388" w:rsidRDefault="00505FED"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3、</w:t>
      </w:r>
      <w:r w:rsidR="009339FB" w:rsidRPr="00B35388">
        <w:rPr>
          <w:rFonts w:ascii="仿宋_GB2312" w:eastAsia="仿宋_GB2312" w:hint="eastAsia"/>
          <w:sz w:val="28"/>
          <w:szCs w:val="28"/>
        </w:rPr>
        <w:t>党员和入党积极分子</w:t>
      </w:r>
      <w:r w:rsidRPr="00B35388">
        <w:rPr>
          <w:rFonts w:ascii="仿宋_GB2312" w:eastAsia="仿宋_GB2312" w:hint="eastAsia"/>
          <w:sz w:val="28"/>
          <w:szCs w:val="28"/>
        </w:rPr>
        <w:t>做好</w:t>
      </w:r>
      <w:r w:rsidR="009D071F" w:rsidRPr="00B35388">
        <w:rPr>
          <w:rFonts w:ascii="仿宋_GB2312" w:eastAsia="仿宋_GB2312" w:hint="eastAsia"/>
          <w:sz w:val="28"/>
          <w:szCs w:val="28"/>
        </w:rPr>
        <w:t>个人学习规划、</w:t>
      </w:r>
      <w:r w:rsidRPr="00B35388">
        <w:rPr>
          <w:rFonts w:ascii="仿宋_GB2312" w:eastAsia="仿宋_GB2312" w:hint="eastAsia"/>
          <w:sz w:val="28"/>
          <w:szCs w:val="28"/>
        </w:rPr>
        <w:t>学习笔记，</w:t>
      </w:r>
      <w:r w:rsidR="009D071F" w:rsidRPr="00B35388">
        <w:rPr>
          <w:rFonts w:ascii="仿宋_GB2312" w:eastAsia="仿宋_GB2312" w:hint="eastAsia"/>
          <w:sz w:val="28"/>
          <w:szCs w:val="28"/>
        </w:rPr>
        <w:t>处理好工作与学习的关系，保证学习时间</w:t>
      </w:r>
      <w:r w:rsidR="008D6111" w:rsidRPr="00B35388">
        <w:rPr>
          <w:rFonts w:ascii="仿宋_GB2312" w:eastAsia="仿宋_GB2312" w:hint="eastAsia"/>
          <w:sz w:val="28"/>
          <w:szCs w:val="28"/>
        </w:rPr>
        <w:t>、学习质量，</w:t>
      </w:r>
      <w:r w:rsidR="008908DE" w:rsidRPr="00B35388">
        <w:rPr>
          <w:rFonts w:ascii="仿宋_GB2312" w:eastAsia="仿宋_GB2312" w:hint="eastAsia"/>
          <w:sz w:val="28"/>
          <w:szCs w:val="28"/>
        </w:rPr>
        <w:t>并注意原原本本学原文。</w:t>
      </w:r>
      <w:r w:rsidR="00081DE2" w:rsidRPr="00B35388">
        <w:rPr>
          <w:rFonts w:ascii="仿宋_GB2312" w:eastAsia="仿宋_GB2312" w:hint="eastAsia"/>
          <w:sz w:val="28"/>
          <w:szCs w:val="28"/>
        </w:rPr>
        <w:t>理论</w:t>
      </w:r>
      <w:r w:rsidR="009D071F" w:rsidRPr="00B35388">
        <w:rPr>
          <w:rFonts w:ascii="仿宋_GB2312" w:eastAsia="仿宋_GB2312" w:hint="eastAsia"/>
          <w:sz w:val="28"/>
          <w:szCs w:val="28"/>
        </w:rPr>
        <w:t>学习成果</w:t>
      </w:r>
      <w:r w:rsidR="00081DE2" w:rsidRPr="00B35388">
        <w:rPr>
          <w:rFonts w:ascii="仿宋_GB2312" w:eastAsia="仿宋_GB2312" w:hint="eastAsia"/>
          <w:sz w:val="28"/>
          <w:szCs w:val="28"/>
        </w:rPr>
        <w:t>作为</w:t>
      </w:r>
      <w:r w:rsidR="009D071F" w:rsidRPr="00B35388">
        <w:rPr>
          <w:rFonts w:ascii="仿宋_GB2312" w:eastAsia="仿宋_GB2312" w:hint="eastAsia"/>
          <w:sz w:val="28"/>
          <w:szCs w:val="28"/>
        </w:rPr>
        <w:t>年终考核</w:t>
      </w:r>
      <w:r w:rsidR="00081DE2" w:rsidRPr="00B35388">
        <w:rPr>
          <w:rFonts w:ascii="仿宋_GB2312" w:eastAsia="仿宋_GB2312" w:hint="eastAsia"/>
          <w:sz w:val="28"/>
          <w:szCs w:val="28"/>
        </w:rPr>
        <w:t>与评议党员的重要内容。</w:t>
      </w:r>
    </w:p>
    <w:p w:rsidR="00B71E84" w:rsidRPr="00B35388" w:rsidRDefault="008F0168" w:rsidP="005128E3">
      <w:pPr>
        <w:spacing w:beforeLines="50" w:line="480" w:lineRule="exact"/>
        <w:ind w:firstLineChars="200" w:firstLine="560"/>
        <w:rPr>
          <w:rFonts w:ascii="仿宋_GB2312" w:eastAsia="仿宋_GB2312"/>
          <w:sz w:val="28"/>
          <w:szCs w:val="28"/>
        </w:rPr>
      </w:pPr>
      <w:r w:rsidRPr="00B35388">
        <w:rPr>
          <w:rFonts w:ascii="仿宋_GB2312" w:eastAsia="仿宋_GB2312" w:hint="eastAsia"/>
          <w:sz w:val="28"/>
          <w:szCs w:val="28"/>
        </w:rPr>
        <w:t>4、</w:t>
      </w:r>
      <w:r w:rsidR="00AC7820" w:rsidRPr="00B35388">
        <w:rPr>
          <w:rFonts w:ascii="仿宋_GB2312" w:eastAsia="仿宋_GB2312" w:hint="eastAsia"/>
          <w:sz w:val="28"/>
          <w:szCs w:val="28"/>
        </w:rPr>
        <w:t>创新互联网+学习方式，</w:t>
      </w:r>
      <w:r w:rsidR="00B769C3" w:rsidRPr="00B35388">
        <w:rPr>
          <w:rFonts w:ascii="仿宋_GB2312" w:eastAsia="仿宋_GB2312" w:hint="eastAsia"/>
          <w:sz w:val="28"/>
          <w:szCs w:val="28"/>
        </w:rPr>
        <w:t>充分</w:t>
      </w:r>
      <w:r w:rsidR="00D52C02" w:rsidRPr="00B35388">
        <w:rPr>
          <w:rFonts w:ascii="仿宋_GB2312" w:eastAsia="仿宋_GB2312" w:hint="eastAsia"/>
          <w:sz w:val="28"/>
          <w:szCs w:val="28"/>
        </w:rPr>
        <w:t>利用“</w:t>
      </w:r>
      <w:r w:rsidRPr="00B35388">
        <w:rPr>
          <w:rFonts w:ascii="仿宋_GB2312" w:eastAsia="仿宋_GB2312" w:hint="eastAsia"/>
          <w:sz w:val="28"/>
          <w:szCs w:val="28"/>
        </w:rPr>
        <w:t>学习强国</w:t>
      </w:r>
      <w:r w:rsidR="00D52C02" w:rsidRPr="00B35388">
        <w:rPr>
          <w:rFonts w:ascii="仿宋_GB2312" w:eastAsia="仿宋_GB2312" w:hint="eastAsia"/>
          <w:sz w:val="28"/>
          <w:szCs w:val="28"/>
        </w:rPr>
        <w:t>”信息</w:t>
      </w:r>
      <w:r w:rsidRPr="00B35388">
        <w:rPr>
          <w:rFonts w:ascii="仿宋_GB2312" w:eastAsia="仿宋_GB2312" w:hint="eastAsia"/>
          <w:sz w:val="28"/>
          <w:szCs w:val="28"/>
        </w:rPr>
        <w:t>平台，</w:t>
      </w:r>
      <w:r w:rsidR="00B769C3" w:rsidRPr="00B35388">
        <w:rPr>
          <w:rFonts w:ascii="仿宋_GB2312" w:eastAsia="仿宋_GB2312" w:hint="eastAsia"/>
          <w:sz w:val="28"/>
          <w:szCs w:val="28"/>
        </w:rPr>
        <w:t>并通过学习积分功能，灵活</w:t>
      </w:r>
      <w:r w:rsidR="00D52C02" w:rsidRPr="00B35388">
        <w:rPr>
          <w:rFonts w:ascii="仿宋_GB2312" w:eastAsia="仿宋_GB2312" w:hint="eastAsia"/>
          <w:sz w:val="28"/>
          <w:szCs w:val="28"/>
        </w:rPr>
        <w:t>有效</w:t>
      </w:r>
      <w:r w:rsidR="00B769C3" w:rsidRPr="00B35388">
        <w:rPr>
          <w:rFonts w:ascii="仿宋_GB2312" w:eastAsia="仿宋_GB2312" w:hint="eastAsia"/>
          <w:sz w:val="28"/>
          <w:szCs w:val="28"/>
        </w:rPr>
        <w:t>开展学习活动</w:t>
      </w:r>
      <w:r w:rsidRPr="00B35388">
        <w:rPr>
          <w:rFonts w:ascii="仿宋_GB2312" w:eastAsia="仿宋_GB2312" w:hint="eastAsia"/>
          <w:sz w:val="28"/>
          <w:szCs w:val="28"/>
        </w:rPr>
        <w:t>，</w:t>
      </w:r>
      <w:r w:rsidR="00B769C3" w:rsidRPr="00B35388">
        <w:rPr>
          <w:rFonts w:ascii="仿宋_GB2312" w:eastAsia="仿宋_GB2312" w:hint="eastAsia"/>
          <w:sz w:val="28"/>
          <w:szCs w:val="28"/>
        </w:rPr>
        <w:t>增</w:t>
      </w:r>
      <w:r w:rsidRPr="00B35388">
        <w:rPr>
          <w:rFonts w:ascii="仿宋_GB2312" w:eastAsia="仿宋_GB2312" w:hint="eastAsia"/>
          <w:sz w:val="28"/>
          <w:szCs w:val="28"/>
        </w:rPr>
        <w:t>强学习</w:t>
      </w:r>
      <w:r w:rsidR="00B769C3" w:rsidRPr="00B35388">
        <w:rPr>
          <w:rFonts w:ascii="仿宋_GB2312" w:eastAsia="仿宋_GB2312" w:hint="eastAsia"/>
          <w:sz w:val="28"/>
          <w:szCs w:val="28"/>
        </w:rPr>
        <w:t>的</w:t>
      </w:r>
      <w:r w:rsidRPr="00B35388">
        <w:rPr>
          <w:rFonts w:ascii="仿宋_GB2312" w:eastAsia="仿宋_GB2312" w:hint="eastAsia"/>
          <w:sz w:val="28"/>
          <w:szCs w:val="28"/>
        </w:rPr>
        <w:t>趣味性和参与性。</w:t>
      </w:r>
    </w:p>
    <w:p w:rsidR="00C61EF0" w:rsidRDefault="00C61EF0" w:rsidP="005128E3">
      <w:pPr>
        <w:spacing w:beforeLines="50" w:line="480" w:lineRule="exact"/>
        <w:ind w:firstLineChars="2100" w:firstLine="5880"/>
        <w:rPr>
          <w:rFonts w:ascii="仿宋_GB2312" w:eastAsia="仿宋_GB2312" w:hAnsi="宋体"/>
          <w:sz w:val="28"/>
          <w:szCs w:val="28"/>
        </w:rPr>
      </w:pPr>
    </w:p>
    <w:p w:rsidR="00C61EF0" w:rsidRDefault="00C61EF0" w:rsidP="005128E3">
      <w:pPr>
        <w:spacing w:beforeLines="50" w:line="480" w:lineRule="exact"/>
        <w:ind w:firstLineChars="2100" w:firstLine="5880"/>
        <w:rPr>
          <w:rFonts w:ascii="仿宋_GB2312" w:eastAsia="仿宋_GB2312" w:hAnsi="宋体"/>
          <w:sz w:val="28"/>
          <w:szCs w:val="28"/>
        </w:rPr>
      </w:pPr>
    </w:p>
    <w:p w:rsidR="004C55B8" w:rsidRDefault="004C55B8" w:rsidP="005128E3">
      <w:pPr>
        <w:spacing w:beforeLines="50" w:line="480" w:lineRule="exact"/>
        <w:ind w:firstLineChars="2100" w:firstLine="5880"/>
        <w:rPr>
          <w:rFonts w:ascii="仿宋_GB2312" w:eastAsia="仿宋_GB2312" w:hAnsi="宋体"/>
          <w:sz w:val="28"/>
          <w:szCs w:val="28"/>
        </w:rPr>
      </w:pPr>
    </w:p>
    <w:p w:rsidR="00B71E84" w:rsidRPr="00B35388" w:rsidRDefault="00B71E84" w:rsidP="005128E3">
      <w:pPr>
        <w:spacing w:beforeLines="50" w:line="480" w:lineRule="exact"/>
        <w:ind w:firstLineChars="2150" w:firstLine="6020"/>
        <w:rPr>
          <w:rFonts w:ascii="仿宋_GB2312" w:eastAsia="仿宋_GB2312" w:hAnsi="宋体"/>
          <w:sz w:val="28"/>
          <w:szCs w:val="28"/>
        </w:rPr>
      </w:pPr>
      <w:r w:rsidRPr="00B35388">
        <w:rPr>
          <w:rFonts w:ascii="仿宋_GB2312" w:eastAsia="仿宋_GB2312" w:hAnsi="宋体" w:hint="eastAsia"/>
          <w:sz w:val="28"/>
          <w:szCs w:val="28"/>
        </w:rPr>
        <w:t>图书馆</w:t>
      </w:r>
      <w:r w:rsidR="00FC1A60" w:rsidRPr="00B35388">
        <w:rPr>
          <w:rFonts w:ascii="仿宋_GB2312" w:eastAsia="仿宋_GB2312" w:hAnsi="宋体" w:hint="eastAsia"/>
          <w:sz w:val="28"/>
          <w:szCs w:val="28"/>
        </w:rPr>
        <w:t>直属</w:t>
      </w:r>
      <w:r w:rsidRPr="00B35388">
        <w:rPr>
          <w:rFonts w:ascii="仿宋_GB2312" w:eastAsia="仿宋_GB2312" w:hAnsi="宋体" w:hint="eastAsia"/>
          <w:sz w:val="28"/>
          <w:szCs w:val="28"/>
        </w:rPr>
        <w:t>党支部</w:t>
      </w:r>
    </w:p>
    <w:p w:rsidR="00B71E84" w:rsidRPr="00B35388" w:rsidRDefault="00B71E84" w:rsidP="005128E3">
      <w:pPr>
        <w:spacing w:beforeLines="50" w:line="480" w:lineRule="exact"/>
        <w:ind w:firstLineChars="2150" w:firstLine="6020"/>
        <w:rPr>
          <w:rFonts w:ascii="仿宋_GB2312" w:eastAsia="仿宋_GB2312" w:hAnsi="宋体"/>
          <w:sz w:val="28"/>
          <w:szCs w:val="28"/>
        </w:rPr>
      </w:pPr>
      <w:r w:rsidRPr="00B35388">
        <w:rPr>
          <w:rFonts w:ascii="仿宋_GB2312" w:eastAsia="仿宋_GB2312" w:hAnsi="宋体" w:hint="eastAsia"/>
          <w:sz w:val="28"/>
          <w:szCs w:val="28"/>
        </w:rPr>
        <w:t>2020年3月1</w:t>
      </w:r>
      <w:r w:rsidR="004C55B8">
        <w:rPr>
          <w:rFonts w:ascii="仿宋_GB2312" w:eastAsia="仿宋_GB2312" w:hAnsi="宋体" w:hint="eastAsia"/>
          <w:sz w:val="28"/>
          <w:szCs w:val="28"/>
        </w:rPr>
        <w:t>8</w:t>
      </w:r>
      <w:r w:rsidRPr="00B35388">
        <w:rPr>
          <w:rFonts w:ascii="仿宋_GB2312" w:eastAsia="仿宋_GB2312" w:hAnsi="宋体" w:hint="eastAsia"/>
          <w:sz w:val="28"/>
          <w:szCs w:val="28"/>
        </w:rPr>
        <w:t>日</w:t>
      </w:r>
    </w:p>
    <w:p w:rsidR="00B71E84" w:rsidRDefault="00B71E84" w:rsidP="00DC3CEB">
      <w:pPr>
        <w:spacing w:line="480" w:lineRule="exact"/>
        <w:ind w:firstLineChars="200" w:firstLine="540"/>
        <w:rPr>
          <w:sz w:val="27"/>
        </w:rPr>
      </w:pPr>
    </w:p>
    <w:p w:rsidR="004C55B8" w:rsidRPr="002B513D" w:rsidRDefault="004C55B8" w:rsidP="00DC3CEB">
      <w:pPr>
        <w:spacing w:line="480" w:lineRule="exact"/>
        <w:ind w:firstLineChars="200" w:firstLine="540"/>
        <w:rPr>
          <w:sz w:val="27"/>
        </w:rPr>
      </w:pPr>
    </w:p>
    <w:p w:rsidR="00B71E84" w:rsidRPr="00DC3CEB" w:rsidRDefault="00B71E84" w:rsidP="00DC3CEB">
      <w:pPr>
        <w:spacing w:line="480" w:lineRule="exact"/>
        <w:ind w:firstLineChars="200" w:firstLine="560"/>
        <w:rPr>
          <w:rFonts w:ascii="仿宋_GB2312" w:eastAsia="仿宋_GB2312"/>
          <w:sz w:val="28"/>
          <w:szCs w:val="28"/>
        </w:rPr>
      </w:pPr>
      <w:r w:rsidRPr="00DC3CEB">
        <w:rPr>
          <w:rFonts w:ascii="仿宋_GB2312" w:eastAsia="仿宋_GB2312" w:hint="eastAsia"/>
          <w:sz w:val="28"/>
          <w:szCs w:val="28"/>
        </w:rPr>
        <w:t>附</w:t>
      </w:r>
      <w:r w:rsidR="00CF7403" w:rsidRPr="00DC3CEB">
        <w:rPr>
          <w:rFonts w:ascii="仿宋_GB2312" w:eastAsia="仿宋_GB2312" w:hint="eastAsia"/>
          <w:sz w:val="28"/>
          <w:szCs w:val="28"/>
        </w:rPr>
        <w:t>：</w:t>
      </w:r>
      <w:r w:rsidR="00C74B2D" w:rsidRPr="00DC3CEB">
        <w:rPr>
          <w:rFonts w:ascii="仿宋_GB2312" w:eastAsia="仿宋_GB2312" w:hint="eastAsia"/>
          <w:sz w:val="28"/>
          <w:szCs w:val="28"/>
        </w:rPr>
        <w:t>2020年</w:t>
      </w:r>
      <w:r w:rsidR="00AC7820" w:rsidRPr="00DC3CEB">
        <w:rPr>
          <w:rFonts w:ascii="仿宋_GB2312" w:eastAsia="仿宋_GB2312" w:hint="eastAsia"/>
          <w:sz w:val="28"/>
          <w:szCs w:val="28"/>
        </w:rPr>
        <w:t>春季学期</w:t>
      </w:r>
      <w:r w:rsidR="00AD10C9">
        <w:rPr>
          <w:rFonts w:ascii="仿宋_GB2312" w:eastAsia="仿宋_GB2312" w:hint="eastAsia"/>
          <w:sz w:val="28"/>
          <w:szCs w:val="28"/>
        </w:rPr>
        <w:t>图书馆党支部</w:t>
      </w:r>
      <w:r w:rsidR="00AC7820" w:rsidRPr="00DC3CEB">
        <w:rPr>
          <w:rFonts w:ascii="仿宋_GB2312" w:eastAsia="仿宋_GB2312" w:hint="eastAsia"/>
          <w:sz w:val="28"/>
          <w:szCs w:val="28"/>
        </w:rPr>
        <w:t>政治</w:t>
      </w:r>
      <w:r w:rsidRPr="00DC3CEB">
        <w:rPr>
          <w:rFonts w:ascii="仿宋_GB2312" w:eastAsia="仿宋_GB2312" w:hint="eastAsia"/>
          <w:sz w:val="28"/>
          <w:szCs w:val="28"/>
        </w:rPr>
        <w:t>理论学习日程安排</w:t>
      </w:r>
      <w:r w:rsidR="007C596A">
        <w:rPr>
          <w:rFonts w:ascii="仿宋_GB2312" w:eastAsia="仿宋_GB2312" w:hint="eastAsia"/>
          <w:sz w:val="28"/>
          <w:szCs w:val="28"/>
        </w:rPr>
        <w:t>表</w:t>
      </w:r>
    </w:p>
    <w:p w:rsidR="00DC3CEB" w:rsidRDefault="00DC3CEB" w:rsidP="008B1BA9">
      <w:pPr>
        <w:ind w:firstLineChars="200" w:firstLine="540"/>
        <w:rPr>
          <w:sz w:val="27"/>
        </w:rPr>
      </w:pPr>
    </w:p>
    <w:p w:rsidR="00DC3CEB" w:rsidRDefault="00DC3CEB" w:rsidP="008B1BA9">
      <w:pPr>
        <w:ind w:firstLineChars="200" w:firstLine="540"/>
        <w:rPr>
          <w:sz w:val="27"/>
        </w:rPr>
      </w:pPr>
    </w:p>
    <w:p w:rsidR="00DC3CEB" w:rsidRDefault="00DC3CEB" w:rsidP="008B1BA9">
      <w:pPr>
        <w:ind w:firstLineChars="200" w:firstLine="540"/>
        <w:rPr>
          <w:sz w:val="27"/>
        </w:rPr>
      </w:pPr>
    </w:p>
    <w:p w:rsidR="00DC3CEB" w:rsidRPr="002B513D" w:rsidRDefault="00DC3CEB" w:rsidP="008B1BA9">
      <w:pPr>
        <w:ind w:firstLineChars="200" w:firstLine="540"/>
        <w:rPr>
          <w:sz w:val="27"/>
        </w:rPr>
      </w:pPr>
    </w:p>
    <w:p w:rsidR="0070023D" w:rsidRPr="004C55B8" w:rsidRDefault="0070023D" w:rsidP="0070023D">
      <w:pPr>
        <w:jc w:val="center"/>
        <w:rPr>
          <w:rFonts w:ascii="黑体" w:eastAsia="黑体"/>
          <w:b/>
          <w:sz w:val="31"/>
        </w:rPr>
      </w:pPr>
      <w:r w:rsidRPr="004C55B8">
        <w:rPr>
          <w:rFonts w:ascii="黑体" w:eastAsia="黑体" w:hint="eastAsia"/>
          <w:b/>
          <w:sz w:val="31"/>
        </w:rPr>
        <w:lastRenderedPageBreak/>
        <w:t>2020年</w:t>
      </w:r>
      <w:bookmarkStart w:id="0" w:name="_GoBack"/>
      <w:bookmarkEnd w:id="0"/>
      <w:r w:rsidR="00AD10C9" w:rsidRPr="004C55B8">
        <w:rPr>
          <w:rFonts w:ascii="黑体" w:eastAsia="黑体" w:hint="eastAsia"/>
          <w:b/>
          <w:sz w:val="31"/>
        </w:rPr>
        <w:t>春季学期</w:t>
      </w:r>
      <w:r w:rsidRPr="004C55B8">
        <w:rPr>
          <w:rFonts w:ascii="黑体" w:eastAsia="黑体" w:hint="eastAsia"/>
          <w:b/>
          <w:sz w:val="31"/>
        </w:rPr>
        <w:t>图书馆党支部政治理论学习日程安排</w:t>
      </w:r>
      <w:r w:rsidR="007C596A">
        <w:rPr>
          <w:rFonts w:ascii="黑体" w:eastAsia="黑体" w:hint="eastAsia"/>
          <w:b/>
          <w:sz w:val="31"/>
        </w:rPr>
        <w:t>表</w:t>
      </w:r>
    </w:p>
    <w:tbl>
      <w:tblPr>
        <w:tblW w:w="9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693"/>
        <w:gridCol w:w="5387"/>
        <w:gridCol w:w="850"/>
      </w:tblGrid>
      <w:tr w:rsidR="0047567A" w:rsidRPr="002B513D" w:rsidTr="00813873">
        <w:trPr>
          <w:trHeight w:val="637"/>
        </w:trPr>
        <w:tc>
          <w:tcPr>
            <w:tcW w:w="851" w:type="dxa"/>
            <w:vAlign w:val="center"/>
          </w:tcPr>
          <w:p w:rsidR="0047567A" w:rsidRPr="00604682" w:rsidRDefault="0047567A" w:rsidP="00813873">
            <w:pPr>
              <w:jc w:val="center"/>
              <w:rPr>
                <w:rFonts w:ascii="黑体" w:eastAsia="黑体"/>
                <w:sz w:val="24"/>
                <w:szCs w:val="24"/>
              </w:rPr>
            </w:pPr>
            <w:r w:rsidRPr="00604682">
              <w:rPr>
                <w:rFonts w:ascii="黑体" w:eastAsia="黑体" w:hint="eastAsia"/>
                <w:sz w:val="24"/>
                <w:szCs w:val="24"/>
              </w:rPr>
              <w:t>序号</w:t>
            </w:r>
          </w:p>
        </w:tc>
        <w:tc>
          <w:tcPr>
            <w:tcW w:w="2693" w:type="dxa"/>
            <w:vAlign w:val="center"/>
          </w:tcPr>
          <w:p w:rsidR="0047567A" w:rsidRPr="00604682" w:rsidRDefault="0047567A" w:rsidP="00813873">
            <w:pPr>
              <w:jc w:val="center"/>
              <w:rPr>
                <w:rFonts w:ascii="黑体" w:eastAsia="黑体"/>
                <w:sz w:val="24"/>
                <w:szCs w:val="24"/>
              </w:rPr>
            </w:pPr>
            <w:r w:rsidRPr="00604682">
              <w:rPr>
                <w:rFonts w:ascii="黑体" w:eastAsia="黑体" w:hint="eastAsia"/>
                <w:sz w:val="24"/>
                <w:szCs w:val="24"/>
              </w:rPr>
              <w:t>学习专题</w:t>
            </w:r>
          </w:p>
        </w:tc>
        <w:tc>
          <w:tcPr>
            <w:tcW w:w="5387" w:type="dxa"/>
            <w:vAlign w:val="center"/>
          </w:tcPr>
          <w:p w:rsidR="0047567A" w:rsidRPr="00604682" w:rsidRDefault="0047567A" w:rsidP="00813873">
            <w:pPr>
              <w:jc w:val="center"/>
              <w:rPr>
                <w:rFonts w:ascii="黑体" w:eastAsia="黑体"/>
                <w:sz w:val="24"/>
                <w:szCs w:val="24"/>
              </w:rPr>
            </w:pPr>
            <w:r w:rsidRPr="00604682">
              <w:rPr>
                <w:rFonts w:ascii="黑体" w:eastAsia="黑体" w:hint="eastAsia"/>
                <w:sz w:val="24"/>
                <w:szCs w:val="24"/>
              </w:rPr>
              <w:t>学习形式内容及要求</w:t>
            </w:r>
          </w:p>
        </w:tc>
        <w:tc>
          <w:tcPr>
            <w:tcW w:w="850" w:type="dxa"/>
            <w:vAlign w:val="center"/>
          </w:tcPr>
          <w:p w:rsidR="0047567A" w:rsidRPr="00604682" w:rsidRDefault="0047567A" w:rsidP="00813873">
            <w:pPr>
              <w:jc w:val="center"/>
              <w:rPr>
                <w:rFonts w:ascii="黑体" w:eastAsia="黑体"/>
                <w:sz w:val="24"/>
                <w:szCs w:val="24"/>
              </w:rPr>
            </w:pPr>
            <w:r w:rsidRPr="00604682">
              <w:rPr>
                <w:rFonts w:ascii="黑体" w:eastAsia="黑体" w:hint="eastAsia"/>
                <w:sz w:val="24"/>
                <w:szCs w:val="24"/>
              </w:rPr>
              <w:t>备注</w:t>
            </w:r>
          </w:p>
        </w:tc>
      </w:tr>
      <w:tr w:rsidR="0047567A" w:rsidRPr="002B513D" w:rsidTr="001255F2">
        <w:trPr>
          <w:trHeight w:val="2702"/>
        </w:trPr>
        <w:tc>
          <w:tcPr>
            <w:tcW w:w="851"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1</w:t>
            </w:r>
          </w:p>
        </w:tc>
        <w:tc>
          <w:tcPr>
            <w:tcW w:w="2693" w:type="dxa"/>
            <w:vAlign w:val="center"/>
          </w:tcPr>
          <w:p w:rsidR="0047567A" w:rsidRPr="004C55B8" w:rsidRDefault="0047567A" w:rsidP="00D460FC">
            <w:pPr>
              <w:spacing w:line="400" w:lineRule="exact"/>
              <w:jc w:val="center"/>
              <w:rPr>
                <w:rFonts w:ascii="仿宋_GB2312" w:eastAsia="仿宋_GB2312" w:hAnsi="宋体"/>
                <w:sz w:val="24"/>
              </w:rPr>
            </w:pPr>
            <w:r w:rsidRPr="004C55B8">
              <w:rPr>
                <w:rFonts w:ascii="仿宋_GB2312" w:eastAsia="仿宋_GB2312" w:hAnsi="宋体" w:hint="eastAsia"/>
                <w:sz w:val="24"/>
              </w:rPr>
              <w:t>深入学习贯彻习近平总书记关于</w:t>
            </w:r>
            <w:r w:rsidR="002D133D" w:rsidRPr="004C55B8">
              <w:rPr>
                <w:rFonts w:ascii="仿宋_GB2312" w:eastAsia="仿宋_GB2312" w:hAnsi="宋体" w:hint="eastAsia"/>
                <w:sz w:val="24"/>
              </w:rPr>
              <w:t>应对</w:t>
            </w:r>
            <w:r w:rsidR="00D460FC" w:rsidRPr="004C55B8">
              <w:rPr>
                <w:rFonts w:ascii="仿宋_GB2312" w:eastAsia="仿宋_GB2312" w:hAnsi="宋体" w:hint="eastAsia"/>
                <w:sz w:val="24"/>
              </w:rPr>
              <w:t>新冠肺炎防治</w:t>
            </w:r>
            <w:r w:rsidR="002D133D" w:rsidRPr="004C55B8">
              <w:rPr>
                <w:rFonts w:ascii="仿宋_GB2312" w:eastAsia="仿宋_GB2312" w:hAnsi="宋体" w:hint="eastAsia"/>
                <w:sz w:val="24"/>
              </w:rPr>
              <w:t>工作的</w:t>
            </w:r>
            <w:r w:rsidRPr="004C55B8">
              <w:rPr>
                <w:rFonts w:ascii="仿宋_GB2312" w:eastAsia="仿宋_GB2312" w:hAnsi="宋体" w:hint="eastAsia"/>
                <w:sz w:val="24"/>
              </w:rPr>
              <w:t>重要论述</w:t>
            </w:r>
          </w:p>
          <w:p w:rsidR="0065102A" w:rsidRPr="004C55B8" w:rsidRDefault="0065102A" w:rsidP="00D460FC">
            <w:pPr>
              <w:spacing w:line="400" w:lineRule="exact"/>
              <w:jc w:val="center"/>
              <w:rPr>
                <w:rFonts w:ascii="仿宋_GB2312" w:eastAsia="仿宋_GB2312" w:hAnsi="宋体"/>
                <w:sz w:val="24"/>
              </w:rPr>
            </w:pPr>
            <w:r w:rsidRPr="004C55B8">
              <w:rPr>
                <w:rFonts w:ascii="仿宋_GB2312" w:eastAsia="仿宋_GB2312" w:hAnsi="宋体" w:hint="eastAsia"/>
                <w:sz w:val="24"/>
              </w:rPr>
              <w:t>学习贯彻学院党委宣传部、统战部3月重点工作安排</w:t>
            </w:r>
          </w:p>
        </w:tc>
        <w:tc>
          <w:tcPr>
            <w:tcW w:w="5387" w:type="dxa"/>
            <w:vAlign w:val="center"/>
          </w:tcPr>
          <w:p w:rsidR="0047567A" w:rsidRPr="004C55B8" w:rsidRDefault="0047567A" w:rsidP="0047567A">
            <w:pPr>
              <w:spacing w:line="400" w:lineRule="exact"/>
              <w:jc w:val="left"/>
              <w:rPr>
                <w:rFonts w:ascii="仿宋_GB2312" w:eastAsia="仿宋_GB2312" w:hAnsi="宋体"/>
                <w:sz w:val="24"/>
              </w:rPr>
            </w:pPr>
            <w:r w:rsidRPr="004C55B8">
              <w:rPr>
                <w:rFonts w:ascii="仿宋_GB2312" w:eastAsia="仿宋_GB2312" w:hAnsi="宋体" w:hint="eastAsia"/>
                <w:b/>
                <w:sz w:val="24"/>
              </w:rPr>
              <w:t>学习形式：</w:t>
            </w:r>
            <w:r w:rsidRPr="004C55B8">
              <w:rPr>
                <w:rFonts w:ascii="仿宋_GB2312" w:eastAsia="仿宋_GB2312" w:hAnsi="宋体" w:hint="eastAsia"/>
                <w:sz w:val="24"/>
              </w:rPr>
              <w:t>自主学习</w:t>
            </w:r>
            <w:r w:rsidR="00D460FC" w:rsidRPr="004C55B8">
              <w:rPr>
                <w:rFonts w:ascii="仿宋_GB2312" w:eastAsia="仿宋_GB2312" w:hAnsi="宋体" w:hint="eastAsia"/>
                <w:sz w:val="24"/>
              </w:rPr>
              <w:t>+学习心得</w:t>
            </w:r>
            <w:r w:rsidR="00C31D16" w:rsidRPr="004C55B8">
              <w:rPr>
                <w:rFonts w:ascii="仿宋_GB2312" w:eastAsia="仿宋_GB2312" w:hAnsi="宋体" w:hint="eastAsia"/>
                <w:sz w:val="24"/>
              </w:rPr>
              <w:t>+学习强国</w:t>
            </w:r>
          </w:p>
          <w:p w:rsidR="00E5704B" w:rsidRPr="004C55B8" w:rsidRDefault="00E5704B" w:rsidP="00D460FC">
            <w:pPr>
              <w:spacing w:line="400" w:lineRule="exact"/>
              <w:jc w:val="left"/>
              <w:rPr>
                <w:rFonts w:ascii="仿宋_GB2312" w:eastAsia="仿宋_GB2312" w:hAnsi="宋体"/>
                <w:b/>
                <w:sz w:val="24"/>
              </w:rPr>
            </w:pPr>
            <w:r w:rsidRPr="004C55B8">
              <w:rPr>
                <w:rFonts w:ascii="仿宋_GB2312" w:eastAsia="仿宋_GB2312" w:hAnsi="宋体" w:hint="eastAsia"/>
                <w:b/>
                <w:sz w:val="24"/>
              </w:rPr>
              <w:t>学习</w:t>
            </w:r>
            <w:r w:rsidR="0047567A" w:rsidRPr="004C55B8">
              <w:rPr>
                <w:rFonts w:ascii="仿宋_GB2312" w:eastAsia="仿宋_GB2312" w:hAnsi="宋体" w:hint="eastAsia"/>
                <w:b/>
                <w:sz w:val="24"/>
              </w:rPr>
              <w:t>内容</w:t>
            </w:r>
            <w:r w:rsidRPr="004C55B8">
              <w:rPr>
                <w:rFonts w:ascii="仿宋_GB2312" w:eastAsia="仿宋_GB2312" w:hAnsi="宋体" w:hint="eastAsia"/>
                <w:b/>
                <w:sz w:val="24"/>
              </w:rPr>
              <w:t>：</w:t>
            </w:r>
            <w:r w:rsidR="008F0168" w:rsidRPr="004C55B8">
              <w:rPr>
                <w:rFonts w:ascii="仿宋_GB2312" w:eastAsia="仿宋_GB2312" w:hAnsi="宋体" w:hint="eastAsia"/>
                <w:sz w:val="24"/>
              </w:rPr>
              <w:t>习近平在湖北省考察新冠肺炎疫情防控工作时的重要讲话。</w:t>
            </w:r>
            <w:r w:rsidR="0065102A" w:rsidRPr="004C55B8">
              <w:rPr>
                <w:rFonts w:ascii="仿宋_GB2312" w:eastAsia="仿宋_GB2312" w:hAnsi="宋体" w:hint="eastAsia"/>
                <w:sz w:val="24"/>
              </w:rPr>
              <w:t>党委宣传部、统战部2020年3月重点工作。</w:t>
            </w:r>
          </w:p>
          <w:p w:rsidR="00C91643" w:rsidRPr="004C55B8" w:rsidRDefault="00E5704B" w:rsidP="00D47A89">
            <w:pPr>
              <w:spacing w:line="400" w:lineRule="exact"/>
              <w:jc w:val="left"/>
              <w:rPr>
                <w:rFonts w:ascii="仿宋_GB2312" w:eastAsia="仿宋_GB2312" w:hAnsi="宋体"/>
                <w:sz w:val="24"/>
              </w:rPr>
            </w:pPr>
            <w:r w:rsidRPr="004C55B8">
              <w:rPr>
                <w:rFonts w:ascii="仿宋_GB2312" w:eastAsia="仿宋_GB2312" w:hAnsi="宋体" w:hint="eastAsia"/>
                <w:b/>
                <w:sz w:val="24"/>
              </w:rPr>
              <w:t>学习</w:t>
            </w:r>
            <w:r w:rsidR="0047567A" w:rsidRPr="004C55B8">
              <w:rPr>
                <w:rFonts w:ascii="仿宋_GB2312" w:eastAsia="仿宋_GB2312" w:hAnsi="宋体" w:hint="eastAsia"/>
                <w:b/>
                <w:sz w:val="24"/>
              </w:rPr>
              <w:t>要求：</w:t>
            </w:r>
            <w:r w:rsidR="00C91643" w:rsidRPr="004C55B8">
              <w:rPr>
                <w:rFonts w:ascii="仿宋_GB2312" w:eastAsia="仿宋_GB2312" w:hAnsi="宋体" w:hint="eastAsia"/>
                <w:sz w:val="24"/>
              </w:rPr>
              <w:t>领会精神，提高认识</w:t>
            </w:r>
            <w:r w:rsidR="00FB6823" w:rsidRPr="004C55B8">
              <w:rPr>
                <w:rFonts w:ascii="仿宋_GB2312" w:eastAsia="仿宋_GB2312" w:hAnsi="宋体" w:hint="eastAsia"/>
                <w:sz w:val="24"/>
              </w:rPr>
              <w:t>，坚定信心</w:t>
            </w:r>
            <w:r w:rsidR="00D47A89" w:rsidRPr="004C55B8">
              <w:rPr>
                <w:rFonts w:ascii="仿宋_GB2312" w:eastAsia="仿宋_GB2312" w:hAnsi="宋体" w:hint="eastAsia"/>
                <w:sz w:val="24"/>
              </w:rPr>
              <w:t>，</w:t>
            </w:r>
            <w:r w:rsidR="009D702C" w:rsidRPr="004C55B8">
              <w:rPr>
                <w:rFonts w:ascii="仿宋_GB2312" w:eastAsia="仿宋_GB2312" w:hAnsi="宋体" w:hint="eastAsia"/>
                <w:sz w:val="24"/>
              </w:rPr>
              <w:t>打赢新</w:t>
            </w:r>
            <w:r w:rsidR="00D47A89" w:rsidRPr="004C55B8">
              <w:rPr>
                <w:rFonts w:ascii="仿宋_GB2312" w:eastAsia="仿宋_GB2312" w:hAnsi="宋体" w:hint="eastAsia"/>
                <w:sz w:val="24"/>
              </w:rPr>
              <w:t>冠</w:t>
            </w:r>
            <w:r w:rsidR="005F6E0D" w:rsidRPr="004C55B8">
              <w:rPr>
                <w:rFonts w:ascii="仿宋_GB2312" w:eastAsia="仿宋_GB2312" w:hAnsi="宋体" w:hint="eastAsia"/>
                <w:sz w:val="24"/>
              </w:rPr>
              <w:t>肺炎</w:t>
            </w:r>
            <w:r w:rsidR="00D47A89" w:rsidRPr="004C55B8">
              <w:rPr>
                <w:rFonts w:ascii="仿宋_GB2312" w:eastAsia="仿宋_GB2312" w:hAnsi="宋体" w:hint="eastAsia"/>
                <w:sz w:val="24"/>
              </w:rPr>
              <w:t>防疫的</w:t>
            </w:r>
            <w:r w:rsidR="009D702C" w:rsidRPr="004C55B8">
              <w:rPr>
                <w:rFonts w:ascii="仿宋_GB2312" w:eastAsia="仿宋_GB2312" w:hAnsi="宋体" w:hint="eastAsia"/>
                <w:sz w:val="24"/>
              </w:rPr>
              <w:t>狙击仗</w:t>
            </w:r>
            <w:r w:rsidR="00D47A89" w:rsidRPr="004C55B8">
              <w:rPr>
                <w:rFonts w:ascii="仿宋_GB2312" w:eastAsia="仿宋_GB2312" w:hAnsi="宋体" w:hint="eastAsia"/>
                <w:sz w:val="24"/>
              </w:rPr>
              <w:t>。</w:t>
            </w:r>
          </w:p>
        </w:tc>
        <w:tc>
          <w:tcPr>
            <w:tcW w:w="850"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3月</w:t>
            </w:r>
          </w:p>
        </w:tc>
      </w:tr>
      <w:tr w:rsidR="0047567A" w:rsidRPr="002B513D" w:rsidTr="001255F2">
        <w:trPr>
          <w:trHeight w:val="2409"/>
        </w:trPr>
        <w:tc>
          <w:tcPr>
            <w:tcW w:w="851"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2</w:t>
            </w:r>
          </w:p>
        </w:tc>
        <w:tc>
          <w:tcPr>
            <w:tcW w:w="2693" w:type="dxa"/>
            <w:vAlign w:val="center"/>
          </w:tcPr>
          <w:p w:rsidR="0047567A" w:rsidRPr="004C55B8" w:rsidRDefault="0047567A" w:rsidP="006B5524">
            <w:pPr>
              <w:spacing w:line="400" w:lineRule="exact"/>
              <w:jc w:val="center"/>
              <w:rPr>
                <w:rFonts w:ascii="仿宋_GB2312" w:eastAsia="仿宋_GB2312" w:hAnsi="宋体"/>
                <w:sz w:val="24"/>
              </w:rPr>
            </w:pPr>
            <w:r w:rsidRPr="004C55B8">
              <w:rPr>
                <w:rFonts w:ascii="仿宋_GB2312" w:eastAsia="仿宋_GB2312" w:hAnsi="宋体" w:hint="eastAsia"/>
                <w:sz w:val="24"/>
              </w:rPr>
              <w:t>深入学习</w:t>
            </w:r>
            <w:r w:rsidR="006B5524" w:rsidRPr="004C55B8">
              <w:rPr>
                <w:rFonts w:ascii="仿宋_GB2312" w:eastAsia="仿宋_GB2312" w:hAnsi="宋体" w:hint="eastAsia"/>
                <w:sz w:val="24"/>
              </w:rPr>
              <w:t>在抗</w:t>
            </w:r>
            <w:proofErr w:type="gramStart"/>
            <w:r w:rsidR="006B5524" w:rsidRPr="004C55B8">
              <w:rPr>
                <w:rFonts w:ascii="仿宋_GB2312" w:eastAsia="仿宋_GB2312" w:hAnsi="宋体" w:hint="eastAsia"/>
                <w:sz w:val="24"/>
              </w:rPr>
              <w:t>疫</w:t>
            </w:r>
            <w:proofErr w:type="gramEnd"/>
            <w:r w:rsidR="006B5524" w:rsidRPr="004C55B8">
              <w:rPr>
                <w:rFonts w:ascii="仿宋_GB2312" w:eastAsia="仿宋_GB2312" w:hAnsi="宋体" w:hint="eastAsia"/>
                <w:sz w:val="24"/>
              </w:rPr>
              <w:t>过程中涌现出来英雄事迹</w:t>
            </w:r>
          </w:p>
        </w:tc>
        <w:tc>
          <w:tcPr>
            <w:tcW w:w="5387" w:type="dxa"/>
            <w:vAlign w:val="center"/>
          </w:tcPr>
          <w:p w:rsidR="00A635B3" w:rsidRPr="004C55B8" w:rsidRDefault="0047567A" w:rsidP="00A635B3">
            <w:pPr>
              <w:spacing w:line="400" w:lineRule="exact"/>
              <w:jc w:val="left"/>
              <w:rPr>
                <w:rFonts w:ascii="仿宋_GB2312" w:eastAsia="仿宋_GB2312" w:hAnsi="宋体"/>
                <w:sz w:val="24"/>
              </w:rPr>
            </w:pPr>
            <w:r w:rsidRPr="004C55B8">
              <w:rPr>
                <w:rFonts w:ascii="仿宋_GB2312" w:eastAsia="仿宋_GB2312" w:hAnsi="宋体" w:hint="eastAsia"/>
                <w:b/>
                <w:sz w:val="24"/>
              </w:rPr>
              <w:t>学习形式：</w:t>
            </w:r>
            <w:r w:rsidR="00D460FC" w:rsidRPr="004C55B8">
              <w:rPr>
                <w:rFonts w:ascii="仿宋_GB2312" w:eastAsia="仿宋_GB2312" w:hAnsi="宋体" w:hint="eastAsia"/>
                <w:sz w:val="24"/>
              </w:rPr>
              <w:t>线上学习</w:t>
            </w:r>
            <w:r w:rsidRPr="004C55B8">
              <w:rPr>
                <w:rFonts w:ascii="仿宋_GB2312" w:eastAsia="仿宋_GB2312" w:hAnsi="宋体" w:hint="eastAsia"/>
                <w:sz w:val="24"/>
              </w:rPr>
              <w:t>+</w:t>
            </w:r>
            <w:r w:rsidR="00A635B3" w:rsidRPr="004C55B8">
              <w:rPr>
                <w:rFonts w:ascii="仿宋_GB2312" w:eastAsia="仿宋_GB2312" w:hAnsi="宋体" w:hint="eastAsia"/>
                <w:sz w:val="24"/>
              </w:rPr>
              <w:t>学习心得</w:t>
            </w:r>
            <w:r w:rsidR="00C31D16" w:rsidRPr="004C55B8">
              <w:rPr>
                <w:rFonts w:ascii="仿宋_GB2312" w:eastAsia="仿宋_GB2312" w:hAnsi="宋体" w:hint="eastAsia"/>
                <w:sz w:val="24"/>
              </w:rPr>
              <w:t>+学习强国</w:t>
            </w:r>
          </w:p>
          <w:p w:rsidR="0047567A" w:rsidRPr="004C55B8" w:rsidRDefault="00C91643" w:rsidP="00A859BE">
            <w:pPr>
              <w:spacing w:line="400" w:lineRule="exact"/>
              <w:jc w:val="left"/>
              <w:rPr>
                <w:rFonts w:ascii="仿宋_GB2312" w:eastAsia="仿宋_GB2312" w:hAnsi="宋体"/>
                <w:bCs/>
                <w:sz w:val="24"/>
              </w:rPr>
            </w:pPr>
            <w:r w:rsidRPr="004C55B8">
              <w:rPr>
                <w:rFonts w:ascii="仿宋_GB2312" w:eastAsia="仿宋_GB2312" w:hAnsi="宋体" w:hint="eastAsia"/>
                <w:b/>
                <w:sz w:val="24"/>
              </w:rPr>
              <w:t>学习</w:t>
            </w:r>
            <w:r w:rsidR="0047567A" w:rsidRPr="004C55B8">
              <w:rPr>
                <w:rFonts w:ascii="仿宋_GB2312" w:eastAsia="仿宋_GB2312" w:hAnsi="宋体" w:hint="eastAsia"/>
                <w:b/>
                <w:sz w:val="24"/>
              </w:rPr>
              <w:t>内容：</w:t>
            </w:r>
            <w:r w:rsidR="00C74091" w:rsidRPr="004C55B8">
              <w:rPr>
                <w:rFonts w:ascii="仿宋_GB2312" w:eastAsia="仿宋_GB2312" w:hAnsi="宋体" w:hint="eastAsia"/>
                <w:bCs/>
                <w:sz w:val="24"/>
              </w:rPr>
              <w:t>钟</w:t>
            </w:r>
            <w:r w:rsidR="005F6E0D" w:rsidRPr="004C55B8">
              <w:rPr>
                <w:rFonts w:ascii="仿宋_GB2312" w:eastAsia="仿宋_GB2312" w:hAnsi="宋体" w:hint="eastAsia"/>
                <w:bCs/>
                <w:sz w:val="24"/>
              </w:rPr>
              <w:t>南山，李兰娟，张文</w:t>
            </w:r>
            <w:proofErr w:type="gramStart"/>
            <w:r w:rsidR="005F6E0D" w:rsidRPr="004C55B8">
              <w:rPr>
                <w:rFonts w:ascii="仿宋_GB2312" w:eastAsia="仿宋_GB2312" w:hAnsi="宋体" w:hint="eastAsia"/>
                <w:bCs/>
                <w:sz w:val="24"/>
              </w:rPr>
              <w:t>宏以及</w:t>
            </w:r>
            <w:proofErr w:type="gramEnd"/>
            <w:r w:rsidR="005F6E0D" w:rsidRPr="004C55B8">
              <w:rPr>
                <w:rFonts w:ascii="仿宋_GB2312" w:eastAsia="仿宋_GB2312" w:hAnsi="宋体" w:hint="eastAsia"/>
                <w:bCs/>
                <w:sz w:val="24"/>
              </w:rPr>
              <w:t>身边的典型人物和事迹</w:t>
            </w:r>
          </w:p>
          <w:p w:rsidR="00A859BE" w:rsidRPr="004C55B8" w:rsidRDefault="00A859BE" w:rsidP="009D702C">
            <w:pPr>
              <w:spacing w:line="400" w:lineRule="exact"/>
              <w:jc w:val="left"/>
              <w:rPr>
                <w:rFonts w:ascii="仿宋_GB2312" w:eastAsia="仿宋_GB2312" w:hAnsi="宋体"/>
                <w:sz w:val="24"/>
              </w:rPr>
            </w:pPr>
            <w:r w:rsidRPr="004C55B8">
              <w:rPr>
                <w:rFonts w:ascii="仿宋_GB2312" w:eastAsia="仿宋_GB2312" w:hAnsi="宋体" w:hint="eastAsia"/>
                <w:b/>
                <w:sz w:val="24"/>
              </w:rPr>
              <w:t>学习要求：</w:t>
            </w:r>
            <w:r w:rsidRPr="004C55B8">
              <w:rPr>
                <w:rFonts w:ascii="仿宋_GB2312" w:eastAsia="仿宋_GB2312" w:hAnsi="宋体" w:hint="eastAsia"/>
                <w:sz w:val="24"/>
              </w:rPr>
              <w:t>学习英雄事迹，学习相关防疫知识，增强抗</w:t>
            </w:r>
            <w:proofErr w:type="gramStart"/>
            <w:r w:rsidRPr="004C55B8">
              <w:rPr>
                <w:rFonts w:ascii="仿宋_GB2312" w:eastAsia="仿宋_GB2312" w:hAnsi="宋体" w:hint="eastAsia"/>
                <w:sz w:val="24"/>
              </w:rPr>
              <w:t>疫</w:t>
            </w:r>
            <w:proofErr w:type="gramEnd"/>
            <w:r w:rsidRPr="004C55B8">
              <w:rPr>
                <w:rFonts w:ascii="仿宋_GB2312" w:eastAsia="仿宋_GB2312" w:hAnsi="宋体" w:hint="eastAsia"/>
                <w:sz w:val="24"/>
              </w:rPr>
              <w:t>胜利的信心</w:t>
            </w:r>
            <w:r w:rsidR="005F6E0D" w:rsidRPr="004C55B8">
              <w:rPr>
                <w:rFonts w:ascii="仿宋_GB2312" w:eastAsia="仿宋_GB2312" w:hAnsi="宋体" w:hint="eastAsia"/>
                <w:sz w:val="24"/>
              </w:rPr>
              <w:t>，</w:t>
            </w:r>
            <w:r w:rsidR="005F6E0D" w:rsidRPr="004C55B8">
              <w:rPr>
                <w:rFonts w:ascii="仿宋_GB2312" w:eastAsia="仿宋_GB2312" w:hAnsi="宋体" w:hint="eastAsia"/>
                <w:bCs/>
                <w:sz w:val="24"/>
              </w:rPr>
              <w:t>切身体会</w:t>
            </w:r>
            <w:r w:rsidR="002F7188" w:rsidRPr="004C55B8">
              <w:rPr>
                <w:rFonts w:ascii="仿宋_GB2312" w:eastAsia="仿宋_GB2312" w:hAnsi="宋体" w:hint="eastAsia"/>
                <w:bCs/>
                <w:sz w:val="24"/>
              </w:rPr>
              <w:t>中国精神、中国力量</w:t>
            </w:r>
          </w:p>
        </w:tc>
        <w:tc>
          <w:tcPr>
            <w:tcW w:w="850"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4月</w:t>
            </w:r>
          </w:p>
        </w:tc>
      </w:tr>
      <w:tr w:rsidR="0047567A" w:rsidRPr="002B513D" w:rsidTr="001255F2">
        <w:trPr>
          <w:trHeight w:val="2010"/>
        </w:trPr>
        <w:tc>
          <w:tcPr>
            <w:tcW w:w="851"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3</w:t>
            </w:r>
          </w:p>
        </w:tc>
        <w:tc>
          <w:tcPr>
            <w:tcW w:w="2693" w:type="dxa"/>
            <w:vAlign w:val="center"/>
          </w:tcPr>
          <w:p w:rsidR="0047567A" w:rsidRPr="004C55B8" w:rsidRDefault="006B5524" w:rsidP="006B5524">
            <w:pPr>
              <w:spacing w:line="400" w:lineRule="exact"/>
              <w:jc w:val="center"/>
              <w:rPr>
                <w:rFonts w:ascii="仿宋_GB2312" w:eastAsia="仿宋_GB2312" w:hAnsi="宋体"/>
                <w:sz w:val="24"/>
              </w:rPr>
            </w:pPr>
            <w:r w:rsidRPr="004C55B8">
              <w:rPr>
                <w:rFonts w:ascii="仿宋_GB2312" w:eastAsia="仿宋_GB2312" w:hAnsi="宋体" w:hint="eastAsia"/>
                <w:sz w:val="24"/>
              </w:rPr>
              <w:t>深入学习关于党章党规的若干规定</w:t>
            </w:r>
          </w:p>
        </w:tc>
        <w:tc>
          <w:tcPr>
            <w:tcW w:w="5387" w:type="dxa"/>
            <w:vAlign w:val="center"/>
          </w:tcPr>
          <w:p w:rsidR="0047567A" w:rsidRPr="004C55B8" w:rsidRDefault="0047567A" w:rsidP="0047567A">
            <w:pPr>
              <w:spacing w:line="400" w:lineRule="exact"/>
              <w:jc w:val="left"/>
              <w:rPr>
                <w:rFonts w:ascii="仿宋_GB2312" w:eastAsia="仿宋_GB2312" w:hAnsi="宋体"/>
                <w:sz w:val="24"/>
              </w:rPr>
            </w:pPr>
            <w:r w:rsidRPr="004C55B8">
              <w:rPr>
                <w:rFonts w:ascii="仿宋_GB2312" w:eastAsia="仿宋_GB2312" w:hAnsi="宋体" w:hint="eastAsia"/>
                <w:b/>
                <w:sz w:val="24"/>
              </w:rPr>
              <w:t>学习方式：</w:t>
            </w:r>
            <w:r w:rsidRPr="004C55B8">
              <w:rPr>
                <w:rFonts w:ascii="仿宋_GB2312" w:eastAsia="仿宋_GB2312" w:hAnsi="宋体" w:hint="eastAsia"/>
                <w:sz w:val="24"/>
              </w:rPr>
              <w:t>自学+</w:t>
            </w:r>
            <w:r w:rsidR="006B5524" w:rsidRPr="004C55B8">
              <w:rPr>
                <w:rFonts w:ascii="仿宋_GB2312" w:eastAsia="仿宋_GB2312" w:hAnsi="宋体" w:hint="eastAsia"/>
                <w:sz w:val="24"/>
              </w:rPr>
              <w:t>小组讨论</w:t>
            </w:r>
            <w:r w:rsidR="00C31D16" w:rsidRPr="004C55B8">
              <w:rPr>
                <w:rFonts w:ascii="仿宋_GB2312" w:eastAsia="仿宋_GB2312" w:hAnsi="宋体" w:hint="eastAsia"/>
                <w:sz w:val="24"/>
              </w:rPr>
              <w:t>+学习强国</w:t>
            </w:r>
          </w:p>
          <w:p w:rsidR="0047567A" w:rsidRPr="004C55B8" w:rsidRDefault="00C91643" w:rsidP="005F6E0D">
            <w:pPr>
              <w:spacing w:line="400" w:lineRule="exact"/>
              <w:jc w:val="left"/>
              <w:rPr>
                <w:rFonts w:ascii="仿宋_GB2312" w:eastAsia="仿宋_GB2312" w:hAnsi="宋体"/>
                <w:b/>
                <w:sz w:val="24"/>
              </w:rPr>
            </w:pPr>
            <w:r w:rsidRPr="004C55B8">
              <w:rPr>
                <w:rFonts w:ascii="仿宋_GB2312" w:eastAsia="仿宋_GB2312" w:hAnsi="宋体" w:hint="eastAsia"/>
                <w:b/>
                <w:sz w:val="24"/>
              </w:rPr>
              <w:t>学习</w:t>
            </w:r>
            <w:r w:rsidR="00A635B3" w:rsidRPr="004C55B8">
              <w:rPr>
                <w:rFonts w:ascii="仿宋_GB2312" w:eastAsia="仿宋_GB2312" w:hAnsi="宋体" w:hint="eastAsia"/>
                <w:b/>
                <w:sz w:val="24"/>
              </w:rPr>
              <w:t>内容</w:t>
            </w:r>
            <w:r w:rsidRPr="004C55B8">
              <w:rPr>
                <w:rFonts w:ascii="仿宋_GB2312" w:eastAsia="仿宋_GB2312" w:hAnsi="宋体" w:hint="eastAsia"/>
                <w:b/>
                <w:sz w:val="24"/>
              </w:rPr>
              <w:t>：</w:t>
            </w:r>
            <w:r w:rsidR="006B5524" w:rsidRPr="004C55B8">
              <w:rPr>
                <w:rFonts w:ascii="仿宋_GB2312" w:eastAsia="仿宋_GB2312" w:hAnsi="宋体" w:hint="eastAsia"/>
                <w:sz w:val="24"/>
              </w:rPr>
              <w:t>《党委（党组）落实全面从严治党主体责任规定》</w:t>
            </w:r>
            <w:r w:rsidRPr="004C55B8">
              <w:rPr>
                <w:rFonts w:ascii="仿宋_GB2312" w:eastAsia="仿宋_GB2312" w:hAnsi="宋体" w:hint="eastAsia"/>
                <w:b/>
                <w:sz w:val="24"/>
              </w:rPr>
              <w:t>学习</w:t>
            </w:r>
            <w:r w:rsidR="00A635B3" w:rsidRPr="004C55B8">
              <w:rPr>
                <w:rFonts w:ascii="仿宋_GB2312" w:eastAsia="仿宋_GB2312" w:hAnsi="宋体" w:hint="eastAsia"/>
                <w:b/>
                <w:sz w:val="24"/>
              </w:rPr>
              <w:t>要求：</w:t>
            </w:r>
            <w:r w:rsidR="006B5524" w:rsidRPr="004C55B8">
              <w:rPr>
                <w:rFonts w:ascii="仿宋_GB2312" w:eastAsia="仿宋_GB2312" w:hAnsi="宋体" w:hint="eastAsia"/>
                <w:sz w:val="24"/>
              </w:rPr>
              <w:t>研读原文，领会精神，吃透文件，并通过小组研讨或者支部研讨掌握。</w:t>
            </w:r>
          </w:p>
        </w:tc>
        <w:tc>
          <w:tcPr>
            <w:tcW w:w="850"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5月</w:t>
            </w:r>
          </w:p>
        </w:tc>
      </w:tr>
      <w:tr w:rsidR="0047567A" w:rsidRPr="002B513D" w:rsidTr="001255F2">
        <w:trPr>
          <w:trHeight w:val="1924"/>
        </w:trPr>
        <w:tc>
          <w:tcPr>
            <w:tcW w:w="851"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4</w:t>
            </w:r>
          </w:p>
        </w:tc>
        <w:tc>
          <w:tcPr>
            <w:tcW w:w="2693" w:type="dxa"/>
            <w:vAlign w:val="center"/>
          </w:tcPr>
          <w:p w:rsidR="0047567A" w:rsidRPr="004C55B8" w:rsidRDefault="0047567A" w:rsidP="00D460FC">
            <w:pPr>
              <w:spacing w:line="400" w:lineRule="exact"/>
              <w:jc w:val="center"/>
              <w:rPr>
                <w:rFonts w:ascii="仿宋_GB2312" w:eastAsia="仿宋_GB2312" w:hAnsi="宋体"/>
                <w:sz w:val="24"/>
              </w:rPr>
            </w:pPr>
            <w:r w:rsidRPr="004C55B8">
              <w:rPr>
                <w:rFonts w:ascii="仿宋_GB2312" w:eastAsia="仿宋_GB2312" w:hAnsi="宋体" w:hint="eastAsia"/>
                <w:sz w:val="24"/>
              </w:rPr>
              <w:t>深入学习</w:t>
            </w:r>
            <w:r w:rsidR="00D460FC" w:rsidRPr="004C55B8">
              <w:rPr>
                <w:rFonts w:ascii="仿宋_GB2312" w:eastAsia="仿宋_GB2312" w:hAnsi="宋体" w:hint="eastAsia"/>
                <w:sz w:val="24"/>
              </w:rPr>
              <w:t>全国两会精神及论述</w:t>
            </w:r>
          </w:p>
        </w:tc>
        <w:tc>
          <w:tcPr>
            <w:tcW w:w="5387" w:type="dxa"/>
            <w:vAlign w:val="center"/>
          </w:tcPr>
          <w:p w:rsidR="0047567A" w:rsidRPr="004C55B8" w:rsidRDefault="0047567A" w:rsidP="0047567A">
            <w:pPr>
              <w:spacing w:line="400" w:lineRule="exact"/>
              <w:jc w:val="left"/>
              <w:rPr>
                <w:rFonts w:ascii="仿宋_GB2312" w:eastAsia="仿宋_GB2312" w:hAnsi="宋体"/>
                <w:sz w:val="24"/>
              </w:rPr>
            </w:pPr>
            <w:r w:rsidRPr="004C55B8">
              <w:rPr>
                <w:rFonts w:ascii="仿宋_GB2312" w:eastAsia="仿宋_GB2312" w:hAnsi="宋体" w:hint="eastAsia"/>
                <w:b/>
                <w:sz w:val="24"/>
              </w:rPr>
              <w:t>学习方式：</w:t>
            </w:r>
            <w:r w:rsidRPr="004C55B8">
              <w:rPr>
                <w:rFonts w:ascii="仿宋_GB2312" w:eastAsia="仿宋_GB2312" w:hAnsi="宋体" w:hint="eastAsia"/>
                <w:sz w:val="24"/>
              </w:rPr>
              <w:t>自学+党小组交流</w:t>
            </w:r>
            <w:r w:rsidR="00C31D16" w:rsidRPr="004C55B8">
              <w:rPr>
                <w:rFonts w:ascii="仿宋_GB2312" w:eastAsia="仿宋_GB2312" w:hAnsi="宋体" w:hint="eastAsia"/>
                <w:sz w:val="24"/>
              </w:rPr>
              <w:t>+学习强国</w:t>
            </w:r>
          </w:p>
          <w:p w:rsidR="00C91643" w:rsidRPr="004C55B8" w:rsidRDefault="00C91643" w:rsidP="00C91643">
            <w:pPr>
              <w:spacing w:line="400" w:lineRule="exact"/>
              <w:jc w:val="left"/>
              <w:rPr>
                <w:rFonts w:ascii="仿宋_GB2312" w:eastAsia="仿宋_GB2312" w:hAnsi="宋体"/>
                <w:sz w:val="24"/>
              </w:rPr>
            </w:pPr>
            <w:r w:rsidRPr="004C55B8">
              <w:rPr>
                <w:rFonts w:ascii="仿宋_GB2312" w:eastAsia="仿宋_GB2312" w:hAnsi="宋体" w:hint="eastAsia"/>
                <w:b/>
                <w:sz w:val="24"/>
              </w:rPr>
              <w:t>学习</w:t>
            </w:r>
            <w:r w:rsidR="0047567A" w:rsidRPr="004C55B8">
              <w:rPr>
                <w:rFonts w:ascii="仿宋_GB2312" w:eastAsia="仿宋_GB2312" w:hAnsi="宋体" w:hint="eastAsia"/>
                <w:b/>
                <w:sz w:val="24"/>
              </w:rPr>
              <w:t>内容</w:t>
            </w:r>
            <w:r w:rsidRPr="004C55B8">
              <w:rPr>
                <w:rFonts w:ascii="仿宋_GB2312" w:eastAsia="仿宋_GB2312" w:hAnsi="宋体" w:hint="eastAsia"/>
                <w:b/>
                <w:sz w:val="24"/>
              </w:rPr>
              <w:t>：</w:t>
            </w:r>
            <w:r w:rsidR="00A859BE" w:rsidRPr="004C55B8">
              <w:rPr>
                <w:rFonts w:ascii="仿宋_GB2312" w:eastAsia="仿宋_GB2312" w:hAnsi="宋体" w:hint="eastAsia"/>
                <w:sz w:val="24"/>
              </w:rPr>
              <w:t>届时发表的政府工作报告</w:t>
            </w:r>
          </w:p>
          <w:p w:rsidR="0047567A" w:rsidRPr="004C55B8" w:rsidRDefault="00C91643" w:rsidP="009D702C">
            <w:pPr>
              <w:spacing w:line="400" w:lineRule="exact"/>
              <w:jc w:val="left"/>
              <w:rPr>
                <w:rFonts w:ascii="仿宋_GB2312" w:eastAsia="仿宋_GB2312" w:hAnsi="宋体"/>
                <w:b/>
                <w:sz w:val="24"/>
              </w:rPr>
            </w:pPr>
            <w:r w:rsidRPr="004C55B8">
              <w:rPr>
                <w:rFonts w:ascii="仿宋_GB2312" w:eastAsia="仿宋_GB2312" w:hAnsi="宋体" w:hint="eastAsia"/>
                <w:b/>
                <w:sz w:val="24"/>
              </w:rPr>
              <w:t>学习</w:t>
            </w:r>
            <w:r w:rsidR="0047567A" w:rsidRPr="004C55B8">
              <w:rPr>
                <w:rFonts w:ascii="仿宋_GB2312" w:eastAsia="仿宋_GB2312" w:hAnsi="宋体" w:hint="eastAsia"/>
                <w:b/>
                <w:sz w:val="24"/>
              </w:rPr>
              <w:t>要求：</w:t>
            </w:r>
            <w:r w:rsidR="005F6E0D" w:rsidRPr="004C55B8">
              <w:rPr>
                <w:rFonts w:ascii="仿宋_GB2312" w:eastAsia="仿宋_GB2312" w:hAnsi="宋体" w:hint="eastAsia"/>
                <w:sz w:val="24"/>
              </w:rPr>
              <w:t>观看相关视频，学习讲话内容，领会两会精神</w:t>
            </w:r>
            <w:r w:rsidR="009D702C" w:rsidRPr="004C55B8">
              <w:rPr>
                <w:rFonts w:ascii="仿宋_GB2312" w:eastAsia="仿宋_GB2312" w:hAnsi="宋体" w:hint="eastAsia"/>
                <w:sz w:val="24"/>
              </w:rPr>
              <w:t>，贯彻落实党中央的战略部署</w:t>
            </w:r>
          </w:p>
        </w:tc>
        <w:tc>
          <w:tcPr>
            <w:tcW w:w="850" w:type="dxa"/>
            <w:vAlign w:val="center"/>
          </w:tcPr>
          <w:p w:rsidR="0047567A" w:rsidRPr="004C55B8" w:rsidRDefault="0047567A" w:rsidP="0047567A">
            <w:pPr>
              <w:jc w:val="center"/>
              <w:rPr>
                <w:rFonts w:ascii="仿宋_GB2312" w:eastAsia="仿宋_GB2312" w:hAnsi="宋体"/>
                <w:sz w:val="24"/>
              </w:rPr>
            </w:pPr>
            <w:r w:rsidRPr="004C55B8">
              <w:rPr>
                <w:rFonts w:ascii="仿宋_GB2312" w:eastAsia="仿宋_GB2312" w:hAnsi="宋体" w:hint="eastAsia"/>
                <w:sz w:val="24"/>
              </w:rPr>
              <w:t>6月</w:t>
            </w:r>
          </w:p>
        </w:tc>
      </w:tr>
    </w:tbl>
    <w:p w:rsidR="000E2EFE" w:rsidRPr="002B513D" w:rsidRDefault="006E6E56" w:rsidP="005128E3">
      <w:pPr>
        <w:spacing w:beforeLines="50" w:line="480" w:lineRule="exact"/>
        <w:ind w:firstLineChars="200" w:firstLine="560"/>
        <w:rPr>
          <w:rFonts w:ascii="仿宋_GB2312" w:eastAsia="仿宋_GB2312"/>
          <w:sz w:val="28"/>
          <w:szCs w:val="28"/>
        </w:rPr>
      </w:pPr>
      <w:r w:rsidRPr="002B513D">
        <w:rPr>
          <w:rFonts w:ascii="仿宋_GB2312" w:eastAsia="仿宋_GB2312" w:hint="eastAsia"/>
          <w:sz w:val="28"/>
          <w:szCs w:val="28"/>
        </w:rPr>
        <w:t>*春季学期理论学习计划，列出的学习内容作为必须学习的内容，并适时根据上级布置的学习任务调整学习内容，做到既有明确的学习计划，又能够灵活调整。</w:t>
      </w:r>
    </w:p>
    <w:p w:rsidR="006E6E56" w:rsidRPr="002B513D" w:rsidRDefault="000E2EFE" w:rsidP="007640A4">
      <w:pPr>
        <w:spacing w:beforeLines="50" w:line="480" w:lineRule="exact"/>
        <w:ind w:firstLineChars="200" w:firstLine="560"/>
        <w:rPr>
          <w:rFonts w:ascii="仿宋_GB2312" w:eastAsia="仿宋_GB2312"/>
          <w:sz w:val="28"/>
          <w:szCs w:val="28"/>
        </w:rPr>
      </w:pPr>
      <w:r w:rsidRPr="002B513D">
        <w:rPr>
          <w:rFonts w:ascii="仿宋_GB2312" w:eastAsia="仿宋_GB2312" w:hint="eastAsia"/>
          <w:sz w:val="28"/>
          <w:szCs w:val="28"/>
        </w:rPr>
        <w:t>*统一发学习笔记本</w:t>
      </w:r>
      <w:r w:rsidR="008908DE" w:rsidRPr="002B513D">
        <w:rPr>
          <w:rFonts w:ascii="仿宋_GB2312" w:eastAsia="仿宋_GB2312" w:hint="eastAsia"/>
          <w:sz w:val="28"/>
          <w:szCs w:val="28"/>
        </w:rPr>
        <w:t>和学习参考资料</w:t>
      </w:r>
      <w:r w:rsidRPr="002B513D">
        <w:rPr>
          <w:rFonts w:ascii="仿宋_GB2312" w:eastAsia="仿宋_GB2312" w:hint="eastAsia"/>
          <w:sz w:val="28"/>
          <w:szCs w:val="28"/>
        </w:rPr>
        <w:t>，自学内容和</w:t>
      </w:r>
      <w:r w:rsidR="00AF4CC9" w:rsidRPr="002B513D">
        <w:rPr>
          <w:rFonts w:ascii="仿宋_GB2312" w:eastAsia="仿宋_GB2312" w:hint="eastAsia"/>
          <w:sz w:val="28"/>
          <w:szCs w:val="28"/>
        </w:rPr>
        <w:t>学习心得</w:t>
      </w:r>
      <w:r w:rsidRPr="002B513D">
        <w:rPr>
          <w:rFonts w:ascii="仿宋_GB2312" w:eastAsia="仿宋_GB2312" w:hint="eastAsia"/>
          <w:sz w:val="28"/>
          <w:szCs w:val="28"/>
        </w:rPr>
        <w:t>交流均写在</w:t>
      </w:r>
      <w:r w:rsidR="00AF4CC9" w:rsidRPr="002B513D">
        <w:rPr>
          <w:rFonts w:ascii="仿宋_GB2312" w:eastAsia="仿宋_GB2312" w:hint="eastAsia"/>
          <w:sz w:val="28"/>
          <w:szCs w:val="28"/>
        </w:rPr>
        <w:t>学习笔记上</w:t>
      </w:r>
      <w:r w:rsidRPr="002B513D">
        <w:rPr>
          <w:rFonts w:ascii="仿宋_GB2312" w:eastAsia="仿宋_GB2312" w:hint="eastAsia"/>
          <w:sz w:val="28"/>
          <w:szCs w:val="28"/>
        </w:rPr>
        <w:t>，并作为年终理论学习考核的依据</w:t>
      </w:r>
      <w:r w:rsidR="004C55B8">
        <w:rPr>
          <w:rFonts w:ascii="仿宋_GB2312" w:eastAsia="仿宋_GB2312" w:hint="eastAsia"/>
          <w:sz w:val="28"/>
          <w:szCs w:val="28"/>
        </w:rPr>
        <w:t>。</w:t>
      </w:r>
    </w:p>
    <w:sectPr w:rsidR="006E6E56" w:rsidRPr="002B513D" w:rsidSect="00B3538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599" w:rsidRDefault="00701599" w:rsidP="00C65B01">
      <w:r>
        <w:separator/>
      </w:r>
    </w:p>
  </w:endnote>
  <w:endnote w:type="continuationSeparator" w:id="0">
    <w:p w:rsidR="00701599" w:rsidRDefault="00701599" w:rsidP="00C65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599" w:rsidRDefault="00701599" w:rsidP="00C65B01">
      <w:r>
        <w:separator/>
      </w:r>
    </w:p>
  </w:footnote>
  <w:footnote w:type="continuationSeparator" w:id="0">
    <w:p w:rsidR="00701599" w:rsidRDefault="00701599" w:rsidP="00C65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7171"/>
    <w:rsid w:val="00014C71"/>
    <w:rsid w:val="00081DE2"/>
    <w:rsid w:val="000E2EFE"/>
    <w:rsid w:val="001255F2"/>
    <w:rsid w:val="001511CA"/>
    <w:rsid w:val="00154426"/>
    <w:rsid w:val="00180322"/>
    <w:rsid w:val="0018292E"/>
    <w:rsid w:val="00236AED"/>
    <w:rsid w:val="00271AE9"/>
    <w:rsid w:val="002B513D"/>
    <w:rsid w:val="002C27A4"/>
    <w:rsid w:val="002C2DEC"/>
    <w:rsid w:val="002D133D"/>
    <w:rsid w:val="002F1883"/>
    <w:rsid w:val="002F362B"/>
    <w:rsid w:val="002F7188"/>
    <w:rsid w:val="00304C95"/>
    <w:rsid w:val="003065F0"/>
    <w:rsid w:val="003267C0"/>
    <w:rsid w:val="003A69C9"/>
    <w:rsid w:val="003C6CE4"/>
    <w:rsid w:val="004416A8"/>
    <w:rsid w:val="00467BAD"/>
    <w:rsid w:val="0047567A"/>
    <w:rsid w:val="004B2421"/>
    <w:rsid w:val="004C55B8"/>
    <w:rsid w:val="004D6E09"/>
    <w:rsid w:val="004E77CE"/>
    <w:rsid w:val="004F3B81"/>
    <w:rsid w:val="00505FED"/>
    <w:rsid w:val="00507B2A"/>
    <w:rsid w:val="00511374"/>
    <w:rsid w:val="005128E3"/>
    <w:rsid w:val="00531504"/>
    <w:rsid w:val="005530D8"/>
    <w:rsid w:val="00561817"/>
    <w:rsid w:val="005706D8"/>
    <w:rsid w:val="005C0ECA"/>
    <w:rsid w:val="005D51A5"/>
    <w:rsid w:val="005F6E0D"/>
    <w:rsid w:val="00604682"/>
    <w:rsid w:val="00621533"/>
    <w:rsid w:val="00622D6B"/>
    <w:rsid w:val="00623DC4"/>
    <w:rsid w:val="0065102A"/>
    <w:rsid w:val="006658AF"/>
    <w:rsid w:val="006B5524"/>
    <w:rsid w:val="006E345F"/>
    <w:rsid w:val="006E68F1"/>
    <w:rsid w:val="006E6E56"/>
    <w:rsid w:val="0070023D"/>
    <w:rsid w:val="00701599"/>
    <w:rsid w:val="007126FC"/>
    <w:rsid w:val="007523B4"/>
    <w:rsid w:val="007640A4"/>
    <w:rsid w:val="00765425"/>
    <w:rsid w:val="007B053A"/>
    <w:rsid w:val="007C596A"/>
    <w:rsid w:val="007F3556"/>
    <w:rsid w:val="00806A8D"/>
    <w:rsid w:val="00813873"/>
    <w:rsid w:val="0083093C"/>
    <w:rsid w:val="00870E45"/>
    <w:rsid w:val="008908DE"/>
    <w:rsid w:val="008B1BA9"/>
    <w:rsid w:val="008B7019"/>
    <w:rsid w:val="008D6111"/>
    <w:rsid w:val="008F0168"/>
    <w:rsid w:val="00913E32"/>
    <w:rsid w:val="009167DF"/>
    <w:rsid w:val="00926DC5"/>
    <w:rsid w:val="009339FB"/>
    <w:rsid w:val="00970B96"/>
    <w:rsid w:val="00975CE9"/>
    <w:rsid w:val="00983153"/>
    <w:rsid w:val="009922DC"/>
    <w:rsid w:val="009A5854"/>
    <w:rsid w:val="009B4AF1"/>
    <w:rsid w:val="009D071F"/>
    <w:rsid w:val="009D702C"/>
    <w:rsid w:val="00A51B69"/>
    <w:rsid w:val="00A63419"/>
    <w:rsid w:val="00A635B3"/>
    <w:rsid w:val="00A859BE"/>
    <w:rsid w:val="00A91A17"/>
    <w:rsid w:val="00A923EC"/>
    <w:rsid w:val="00A960E7"/>
    <w:rsid w:val="00AC7820"/>
    <w:rsid w:val="00AD10C9"/>
    <w:rsid w:val="00AD5097"/>
    <w:rsid w:val="00AF1D1A"/>
    <w:rsid w:val="00AF4CC9"/>
    <w:rsid w:val="00B0129E"/>
    <w:rsid w:val="00B23407"/>
    <w:rsid w:val="00B35388"/>
    <w:rsid w:val="00B421CF"/>
    <w:rsid w:val="00B56FC3"/>
    <w:rsid w:val="00B71E84"/>
    <w:rsid w:val="00B769C3"/>
    <w:rsid w:val="00B87099"/>
    <w:rsid w:val="00B87BC3"/>
    <w:rsid w:val="00BC354D"/>
    <w:rsid w:val="00BD718D"/>
    <w:rsid w:val="00C10867"/>
    <w:rsid w:val="00C15976"/>
    <w:rsid w:val="00C20C46"/>
    <w:rsid w:val="00C31D16"/>
    <w:rsid w:val="00C61EF0"/>
    <w:rsid w:val="00C65B01"/>
    <w:rsid w:val="00C74091"/>
    <w:rsid w:val="00C74B2D"/>
    <w:rsid w:val="00C91643"/>
    <w:rsid w:val="00CB18E9"/>
    <w:rsid w:val="00CC1268"/>
    <w:rsid w:val="00CF7403"/>
    <w:rsid w:val="00D3200C"/>
    <w:rsid w:val="00D408D8"/>
    <w:rsid w:val="00D460FC"/>
    <w:rsid w:val="00D46783"/>
    <w:rsid w:val="00D47A89"/>
    <w:rsid w:val="00D52C02"/>
    <w:rsid w:val="00DC3CEB"/>
    <w:rsid w:val="00DE4EBC"/>
    <w:rsid w:val="00DE7F6F"/>
    <w:rsid w:val="00E35B9D"/>
    <w:rsid w:val="00E5704B"/>
    <w:rsid w:val="00E848C8"/>
    <w:rsid w:val="00EB2EE7"/>
    <w:rsid w:val="00F40797"/>
    <w:rsid w:val="00F47171"/>
    <w:rsid w:val="00F733EE"/>
    <w:rsid w:val="00F979F2"/>
    <w:rsid w:val="00FB6823"/>
    <w:rsid w:val="00FB7571"/>
    <w:rsid w:val="00FC1A60"/>
    <w:rsid w:val="00FF5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7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E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C65B0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C65B01"/>
    <w:rPr>
      <w:kern w:val="2"/>
      <w:sz w:val="18"/>
      <w:szCs w:val="18"/>
    </w:rPr>
  </w:style>
  <w:style w:type="paragraph" w:styleId="a5">
    <w:name w:val="footer"/>
    <w:basedOn w:val="a"/>
    <w:link w:val="Char0"/>
    <w:uiPriority w:val="99"/>
    <w:unhideWhenUsed/>
    <w:rsid w:val="00C65B01"/>
    <w:pPr>
      <w:tabs>
        <w:tab w:val="center" w:pos="4153"/>
        <w:tab w:val="right" w:pos="8306"/>
      </w:tabs>
      <w:snapToGrid w:val="0"/>
      <w:jc w:val="left"/>
    </w:pPr>
    <w:rPr>
      <w:sz w:val="18"/>
      <w:szCs w:val="18"/>
    </w:rPr>
  </w:style>
  <w:style w:type="character" w:customStyle="1" w:styleId="Char0">
    <w:name w:val="页脚 Char"/>
    <w:link w:val="a5"/>
    <w:uiPriority w:val="99"/>
    <w:rsid w:val="00C65B01"/>
    <w:rPr>
      <w:kern w:val="2"/>
      <w:sz w:val="18"/>
      <w:szCs w:val="18"/>
    </w:rPr>
  </w:style>
  <w:style w:type="character" w:styleId="a6">
    <w:name w:val="Strong"/>
    <w:uiPriority w:val="22"/>
    <w:qFormat/>
    <w:rsid w:val="00D460FC"/>
    <w:rPr>
      <w:b/>
      <w:bCs/>
    </w:rPr>
  </w:style>
</w:styles>
</file>

<file path=word/webSettings.xml><?xml version="1.0" encoding="utf-8"?>
<w:webSettings xmlns:r="http://schemas.openxmlformats.org/officeDocument/2006/relationships" xmlns:w="http://schemas.openxmlformats.org/wordprocessingml/2006/main">
  <w:divs>
    <w:div w:id="18375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235</Words>
  <Characters>1344</Characters>
  <Application>Microsoft Office Word</Application>
  <DocSecurity>0</DocSecurity>
  <Lines>11</Lines>
  <Paragraphs>3</Paragraphs>
  <ScaleCrop>false</ScaleCrop>
  <Company>Sky123.Org</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25</cp:revision>
  <dcterms:created xsi:type="dcterms:W3CDTF">2020-03-17T10:37:00Z</dcterms:created>
  <dcterms:modified xsi:type="dcterms:W3CDTF">2020-06-23T05:58:00Z</dcterms:modified>
</cp:coreProperties>
</file>