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630" w:firstLineChars="200"/>
        <w:textAlignment w:val="auto"/>
        <w:rPr>
          <w:rFonts w:hint="eastAsia" w:ascii="仿宋" w:hAnsi="仿宋" w:eastAsia="仿宋" w:cs="仿宋"/>
          <w:b/>
          <w:color w:val="0070C0"/>
          <w:spacing w:val="7"/>
          <w:kern w:val="0"/>
          <w:sz w:val="30"/>
          <w:szCs w:val="30"/>
        </w:rPr>
      </w:pPr>
      <w:r>
        <w:rPr>
          <w:rFonts w:hint="eastAsia" w:ascii="仿宋" w:hAnsi="仿宋" w:eastAsia="仿宋" w:cs="仿宋"/>
          <w:b/>
          <w:color w:val="0070C0"/>
          <w:spacing w:val="7"/>
          <w:kern w:val="0"/>
          <w:sz w:val="30"/>
          <w:szCs w:val="30"/>
        </w:rPr>
        <w:t>黑龙江东方学院第五届读书节系列活动（2）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FF0000"/>
          <w:sz w:val="30"/>
          <w:szCs w:val="30"/>
        </w:rPr>
      </w:pPr>
    </w:p>
    <w:p>
      <w:pPr>
        <w:keepNext w:val="0"/>
        <w:keepLines w:val="0"/>
        <w:pageBreakBefore w:val="0"/>
        <w:kinsoku/>
        <w:wordWrap/>
        <w:overflowPunct/>
        <w:topLinePunct w:val="0"/>
        <w:autoSpaceDE/>
        <w:autoSpaceDN/>
        <w:bidi w:val="0"/>
        <w:adjustRightInd/>
        <w:snapToGrid/>
        <w:spacing w:line="360" w:lineRule="auto"/>
        <w:ind w:firstLine="2379" w:firstLineChars="790"/>
        <w:textAlignment w:val="auto"/>
        <w:rPr>
          <w:rFonts w:hint="eastAsia" w:ascii="仿宋" w:hAnsi="仿宋" w:eastAsia="仿宋" w:cs="仿宋"/>
          <w:b/>
          <w:bCs/>
          <w:color w:val="FF0000"/>
          <w:sz w:val="30"/>
          <w:szCs w:val="30"/>
        </w:rPr>
      </w:pPr>
      <w:r>
        <w:rPr>
          <w:rFonts w:hint="eastAsia" w:ascii="仿宋" w:hAnsi="仿宋" w:eastAsia="仿宋" w:cs="仿宋"/>
          <w:b/>
          <w:color w:val="FF0000"/>
          <w:sz w:val="30"/>
          <w:szCs w:val="30"/>
        </w:rPr>
        <w:t>“</w:t>
      </w:r>
      <w:r>
        <w:rPr>
          <w:rFonts w:hint="eastAsia" w:ascii="仿宋" w:hAnsi="仿宋" w:eastAsia="仿宋" w:cs="仿宋"/>
          <w:b/>
          <w:bCs/>
          <w:color w:val="FF0000"/>
          <w:sz w:val="30"/>
          <w:szCs w:val="30"/>
        </w:rPr>
        <w:t>超星杯”</w:t>
      </w:r>
      <w:r>
        <w:rPr>
          <w:rFonts w:hint="eastAsia" w:ascii="仿宋" w:hAnsi="仿宋" w:eastAsia="仿宋" w:cs="仿宋"/>
          <w:b/>
          <w:bCs/>
          <w:color w:val="FF0000"/>
          <w:sz w:val="30"/>
          <w:szCs w:val="30"/>
        </w:rPr>
        <w:t>阅读打卡活动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color w:val="FF0000"/>
          <w:sz w:val="30"/>
          <w:szCs w:val="30"/>
        </w:rPr>
      </w:pP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7030A0"/>
          <w:sz w:val="30"/>
          <w:szCs w:val="30"/>
        </w:rPr>
      </w:pPr>
      <w:r>
        <w:rPr>
          <w:rFonts w:hint="eastAsia" w:ascii="仿宋" w:hAnsi="仿宋" w:eastAsia="仿宋" w:cs="仿宋"/>
          <w:sz w:val="30"/>
          <w:szCs w:val="30"/>
        </w:rPr>
        <w:t>为迎接建党100周年以及第26个世界读书日，图书馆携手超星集团策划推出21天阅读打卡活动。通过“超星学习通”观看讲座及写读后感的方式进行阅读打卡。本活动名师云集，将军院士每天开讲30分钟。走进新时代，让我们共同回顾百年峥嵘岁月，让奋斗点亮青春之路。</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活动时间</w:t>
      </w:r>
    </w:p>
    <w:p>
      <w:pPr>
        <w:pStyle w:val="12"/>
        <w:keepNext w:val="0"/>
        <w:keepLines w:val="0"/>
        <w:pageBreakBefore w:val="0"/>
        <w:kinsoku/>
        <w:wordWrap/>
        <w:overflowPunct/>
        <w:topLinePunct w:val="0"/>
        <w:autoSpaceDE/>
        <w:autoSpaceDN/>
        <w:bidi w:val="0"/>
        <w:adjustRightInd/>
        <w:snapToGrid/>
        <w:spacing w:line="360" w:lineRule="auto"/>
        <w:ind w:left="555" w:firstLine="0" w:firstLineChars="0"/>
        <w:textAlignment w:val="auto"/>
        <w:rPr>
          <w:rFonts w:hint="eastAsia" w:ascii="仿宋" w:hAnsi="仿宋" w:eastAsia="仿宋" w:cs="仿宋"/>
          <w:bCs/>
          <w:sz w:val="30"/>
          <w:szCs w:val="30"/>
        </w:rPr>
      </w:pPr>
      <w:r>
        <w:rPr>
          <w:rFonts w:hint="eastAsia" w:ascii="仿宋" w:hAnsi="仿宋" w:eastAsia="仿宋" w:cs="仿宋"/>
          <w:bCs/>
          <w:sz w:val="30"/>
          <w:szCs w:val="30"/>
        </w:rPr>
        <w:t>4月24日-5月14日</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活动主题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不忘初心 筑梦青春</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活动对象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全校师生</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参与方式</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下载“</w:t>
      </w:r>
      <w:r>
        <w:rPr>
          <w:rFonts w:hint="eastAsia" w:ascii="仿宋" w:hAnsi="仿宋" w:eastAsia="仿宋" w:cs="仿宋"/>
          <w:color w:val="FF0000"/>
          <w:sz w:val="30"/>
          <w:szCs w:val="30"/>
        </w:rPr>
        <w:t>超星学习通</w:t>
      </w:r>
      <w:r>
        <w:rPr>
          <w:rFonts w:hint="eastAsia" w:ascii="仿宋" w:hAnsi="仿宋" w:eastAsia="仿宋" w:cs="仿宋"/>
          <w:sz w:val="30"/>
          <w:szCs w:val="30"/>
        </w:rPr>
        <w:t>”，在首页“</w:t>
      </w:r>
      <w:r>
        <w:rPr>
          <w:rFonts w:hint="eastAsia" w:ascii="仿宋" w:hAnsi="仿宋" w:eastAsia="仿宋" w:cs="仿宋"/>
          <w:color w:val="FF0000"/>
          <w:sz w:val="30"/>
          <w:szCs w:val="30"/>
        </w:rPr>
        <w:t>喜迎建党</w:t>
      </w:r>
      <w:r>
        <w:rPr>
          <w:rFonts w:hint="eastAsia" w:ascii="仿宋" w:hAnsi="仿宋" w:eastAsia="仿宋" w:cs="仿宋"/>
          <w:sz w:val="30"/>
          <w:szCs w:val="30"/>
        </w:rPr>
        <w:t>”活动模块参赛，每日在对应日期内观看当日推荐视频讲座，观看完成后在活动模块当中的对应日期内编写观后感话题进行打卡。</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1、软件商城搜索“学习通”或扫描下方二维码下载超星学习通:</w:t>
      </w:r>
    </w:p>
    <w:p>
      <w:pPr>
        <w:keepNext w:val="0"/>
        <w:keepLines w:val="0"/>
        <w:pageBreakBefore w:val="0"/>
        <w:kinsoku/>
        <w:wordWrap/>
        <w:overflowPunct/>
        <w:topLinePunct w:val="0"/>
        <w:autoSpaceDE/>
        <w:autoSpaceDN/>
        <w:bidi w:val="0"/>
        <w:adjustRightInd/>
        <w:snapToGrid/>
        <w:spacing w:line="360" w:lineRule="auto"/>
        <w:ind w:firstLine="750" w:firstLineChars="250"/>
        <w:jc w:val="center"/>
        <w:textAlignment w:val="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1188720" cy="1188720"/>
            <wp:effectExtent l="0" t="0" r="11430" b="1143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1188720" cy="1188720"/>
                    </a:xfrm>
                    <a:prstGeom prst="rect">
                      <a:avLst/>
                    </a:prstGeom>
                    <a:noFill/>
                    <a:ln>
                      <a:noFill/>
                    </a:ln>
                  </pic:spPr>
                </pic:pic>
              </a:graphicData>
            </a:graphic>
          </wp:inline>
        </w:drawing>
      </w:r>
    </w:p>
    <w:p>
      <w:pPr>
        <w:keepNext w:val="0"/>
        <w:keepLines w:val="0"/>
        <w:pageBreakBefore w:val="0"/>
        <w:numPr>
          <w:ilvl w:val="0"/>
          <w:numId w:val="2"/>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bookmarkStart w:id="0" w:name="_GoBack"/>
      <w:r>
        <w:rPr>
          <w:rFonts w:hint="eastAsia" w:ascii="仿宋" w:hAnsi="仿宋" w:eastAsia="仿宋" w:cs="仿宋"/>
          <w:sz w:val="30"/>
          <w:szCs w:val="30"/>
        </w:rPr>
        <w:pict>
          <v:rect id="_x0000_s1026" o:spid="_x0000_s1026" o:spt="1" style="position:absolute;left:0pt;margin-left:81.7pt;margin-top:387pt;height:24.75pt;width:60.05pt;z-index:251660288;mso-width-relative:page;mso-height-relative:page;" filled="f" stroked="t" coordsize="21600,21600" o:gfxdata="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wEBXnXAAAACwEAAA8AAAAAAAAA&#10;AQAgAAAAIgAAAGRycy9kb3ducmV2LnhtbFBLAQIUABQAAAAIAIdO4kBtKGdwEgIAACcEAAAOAAAA&#10;AAAAAAEAIAAAACYBAABkcnMvZTJvRG9jLnhtbFBLBQYAAAAABgAGAFkBAACqBQAAAAA=&#10;">
            <v:path/>
            <v:fill on="f" focussize="0,0"/>
            <v:stroke weight="2.25pt" color="#FF0000"/>
            <v:imagedata o:title=""/>
            <o:lock v:ext="edit"/>
            <v:textbox>
              <w:txbxContent>
                <w:p/>
              </w:txbxContent>
            </v:textbox>
          </v:rect>
        </w:pict>
      </w:r>
      <w:r>
        <w:rPr>
          <w:rFonts w:hint="eastAsia" w:ascii="仿宋" w:hAnsi="仿宋" w:eastAsia="仿宋" w:cs="仿宋"/>
          <w:sz w:val="30"/>
          <w:szCs w:val="30"/>
        </w:rPr>
        <w:t>下载后进行登录：使用手机验证码进行登录</w:t>
      </w:r>
    </w:p>
    <w:bookmarkEnd w:id="0"/>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pict>
          <v:rect id="_x0000_s1033" o:spid="_x0000_s1033" o:spt="1" style="position:absolute;left:0pt;margin-left:200pt;margin-top:133.35pt;height:24.7pt;width:71.25pt;z-index:251659264;mso-width-relative:page;mso-height-relative:page;" filled="f" stroked="t" coordsize="21600,21600" o:gfxdata="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JSsrYAAAACwEAAA8AAAAA&#10;AAAAAQAgAAAAIgAAAGRycy9kb3ducmV2LnhtbFBLAQIUABQAAAAIAIdO4kA3TgB3FAIAACcEAAAO&#10;AAAAAAAAAAEAIAAAACcBAABkcnMvZTJvRG9jLnhtbFBLBQYAAAAABgAGAFkBAACtBQAAAAA=&#10;">
            <v:path/>
            <v:fill on="f" focussize="0,0"/>
            <v:stroke weight="2.25pt" color="#FF0000"/>
            <v:imagedata o:title=""/>
            <o:lock v:ext="edit"/>
            <v:textbox>
              <w:txbxContent>
                <w:p/>
              </w:txbxContent>
            </v:textbox>
          </v:rect>
        </w:pict>
      </w:r>
      <w:r>
        <w:rPr>
          <w:rFonts w:hint="eastAsia" w:ascii="仿宋" w:hAnsi="仿宋" w:eastAsia="仿宋" w:cs="仿宋"/>
          <w:sz w:val="30"/>
          <w:szCs w:val="30"/>
        </w:rPr>
        <w:drawing>
          <wp:inline distT="0" distB="0" distL="114300" distR="114300">
            <wp:extent cx="1581785" cy="2952750"/>
            <wp:effectExtent l="0" t="0" r="18415"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5" cstate="print"/>
                    <a:stretch>
                      <a:fillRect/>
                    </a:stretch>
                  </pic:blipFill>
                  <pic:spPr>
                    <a:xfrm>
                      <a:off x="0" y="0"/>
                      <a:ext cx="1582203" cy="2952750"/>
                    </a:xfrm>
                    <a:prstGeom prst="rect">
                      <a:avLst/>
                    </a:prstGeom>
                    <a:noFill/>
                    <a:ln>
                      <a:noFill/>
                    </a:ln>
                  </pic:spPr>
                </pic:pic>
              </a:graphicData>
            </a:graphic>
          </wp:inline>
        </w:drawing>
      </w:r>
      <w:r>
        <w:rPr>
          <w:rFonts w:hint="eastAsia" w:ascii="仿宋" w:hAnsi="仿宋" w:eastAsia="仿宋" w:cs="仿宋"/>
          <w:sz w:val="30"/>
          <w:szCs w:val="30"/>
        </w:rPr>
        <w:drawing>
          <wp:inline distT="0" distB="0" distL="114300" distR="114300">
            <wp:extent cx="1845310" cy="3430270"/>
            <wp:effectExtent l="0" t="0" r="2540" b="1778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6"/>
                    <a:stretch>
                      <a:fillRect/>
                    </a:stretch>
                  </pic:blipFill>
                  <pic:spPr>
                    <a:xfrm>
                      <a:off x="0" y="0"/>
                      <a:ext cx="1845310" cy="3430270"/>
                    </a:xfrm>
                    <a:prstGeom prst="rect">
                      <a:avLst/>
                    </a:prstGeom>
                    <a:noFill/>
                    <a:ln>
                      <a:noFill/>
                    </a:ln>
                  </pic:spPr>
                </pic:pic>
              </a:graphicData>
            </a:graphic>
          </wp:inline>
        </w:drawing>
      </w:r>
    </w:p>
    <w:p>
      <w:pPr>
        <w:keepNext w:val="0"/>
        <w:keepLines w:val="0"/>
        <w:pageBreakBefore w:val="0"/>
        <w:numPr>
          <w:ilvl w:val="0"/>
          <w:numId w:val="2"/>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登录后在首页右上角输入邀请码“</w:t>
      </w:r>
      <w:r>
        <w:rPr>
          <w:rFonts w:hint="eastAsia" w:ascii="仿宋" w:hAnsi="仿宋" w:eastAsia="仿宋" w:cs="仿宋"/>
          <w:color w:val="FF0000"/>
          <w:sz w:val="30"/>
          <w:szCs w:val="30"/>
        </w:rPr>
        <w:t>yzdf</w:t>
      </w:r>
      <w:r>
        <w:rPr>
          <w:rFonts w:hint="eastAsia" w:ascii="仿宋" w:hAnsi="仿宋" w:eastAsia="仿宋" w:cs="仿宋"/>
          <w:sz w:val="30"/>
          <w:szCs w:val="30"/>
        </w:rPr>
        <w:t>”进入图书馆页面，选择“</w:t>
      </w:r>
      <w:r>
        <w:rPr>
          <w:rFonts w:hint="eastAsia" w:ascii="仿宋" w:hAnsi="仿宋" w:eastAsia="仿宋" w:cs="仿宋"/>
          <w:color w:val="FF0000"/>
          <w:sz w:val="30"/>
          <w:szCs w:val="30"/>
        </w:rPr>
        <w:t>喜迎建党</w:t>
      </w:r>
      <w:r>
        <w:rPr>
          <w:rFonts w:hint="eastAsia" w:ascii="仿宋" w:hAnsi="仿宋" w:eastAsia="仿宋" w:cs="仿宋"/>
          <w:sz w:val="30"/>
          <w:szCs w:val="30"/>
        </w:rPr>
        <w:t>”参与活动。</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30"/>
          <w:szCs w:val="30"/>
        </w:rPr>
      </w:pPr>
      <w:r>
        <w:rPr>
          <w:rFonts w:hint="eastAsia" w:ascii="仿宋" w:hAnsi="仿宋" w:eastAsia="仿宋" w:cs="仿宋"/>
          <w:sz w:val="30"/>
          <w:szCs w:val="30"/>
        </w:rPr>
        <w:pict>
          <v:rect id="矩形 4" o:spid="_x0000_s1032" o:spt="1" style="position:absolute;left:0pt;margin-left:160.55pt;margin-top:121.15pt;height:30.95pt;width:33.7pt;z-index:251662336;mso-width-relative:page;mso-height-relative:page;" filled="f" stroked="t" coordsize="21600,21600" o:gfxdata="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Bk2ZNgAAAALAQAADwAAAAAA&#10;AAABACAAAAAiAAAAZHJzL2Rvd25yZXYueG1sUEsBAhQAFAAAAAgAh07iQHMbiyoTAgAAJQQAAA4A&#10;AAAAAAAAAQAgAAAAJwEAAGRycy9lMm9Eb2MueG1sUEsFBgAAAAAGAAYAWQEAAKwFAAAAAA==&#10;">
            <v:path/>
            <v:fill on="f" focussize="0,0"/>
            <v:stroke weight="2.25pt" color="#FF0000"/>
            <v:imagedata o:title=""/>
            <o:lock v:ext="edit"/>
            <v:textbox>
              <w:txbxContent>
                <w:p/>
              </w:txbxContent>
            </v:textbox>
          </v:rect>
        </w:pict>
      </w:r>
      <w:r>
        <w:rPr>
          <w:rFonts w:hint="eastAsia" w:ascii="仿宋" w:hAnsi="仿宋" w:eastAsia="仿宋" w:cs="仿宋"/>
          <w:sz w:val="30"/>
          <w:szCs w:val="30"/>
        </w:rPr>
        <w:pict>
          <v:rect id="矩形 1" o:spid="_x0000_s1031" o:spt="1" style="position:absolute;left:0pt;margin-left:116.45pt;margin-top:35.05pt;height:21.2pt;width:36.4pt;z-index:251661312;mso-width-relative:page;mso-height-relative:page;" filled="f" stroked="t" coordsize="21600,21600" o:gfxdata="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iLrUbXAAAACgEAAA8AAAAAAAAA&#10;AQAgAAAAIgAAAGRycy9kb3ducmV2LnhtbFBLAQIUABQAAAAIAIdO4kDbHWGGEgIAACUEAAAOAAAA&#10;AAAAAAEAIAAAACYBAABkcnMvZTJvRG9jLnhtbFBLBQYAAAAABgAGAFkBAACqBQAAAAA=&#10;">
            <v:path/>
            <v:fill on="f" focussize="0,0"/>
            <v:stroke weight="2.25pt" color="#FF0000"/>
            <v:imagedata o:title=""/>
            <o:lock v:ext="edit"/>
            <v:textbox>
              <w:txbxContent>
                <w:p/>
              </w:txbxContent>
            </v:textbox>
          </v:rect>
        </w:pict>
      </w:r>
      <w:r>
        <w:rPr>
          <w:rFonts w:hint="eastAsia" w:ascii="仿宋" w:hAnsi="仿宋" w:eastAsia="仿宋" w:cs="仿宋"/>
          <w:sz w:val="30"/>
          <w:szCs w:val="30"/>
        </w:rPr>
        <w:drawing>
          <wp:inline distT="0" distB="0" distL="114300" distR="114300">
            <wp:extent cx="1699260" cy="3165475"/>
            <wp:effectExtent l="0" t="0" r="15240" b="15875"/>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7" cstate="print"/>
                    <a:stretch>
                      <a:fillRect/>
                    </a:stretch>
                  </pic:blipFill>
                  <pic:spPr>
                    <a:xfrm>
                      <a:off x="0" y="0"/>
                      <a:ext cx="1699260" cy="3165475"/>
                    </a:xfrm>
                    <a:prstGeom prst="rect">
                      <a:avLst/>
                    </a:prstGeom>
                    <a:noFill/>
                    <a:ln>
                      <a:noFill/>
                    </a:ln>
                  </pic:spPr>
                </pic:pic>
              </a:graphicData>
            </a:graphic>
          </wp:inline>
        </w:drawing>
      </w:r>
      <w:r>
        <w:rPr>
          <w:rFonts w:hint="eastAsia" w:ascii="仿宋" w:hAnsi="仿宋" w:eastAsia="仿宋" w:cs="仿宋"/>
          <w:sz w:val="30"/>
          <w:szCs w:val="30"/>
        </w:rPr>
        <w:drawing>
          <wp:inline distT="0" distB="0" distL="114300" distR="114300">
            <wp:extent cx="1685290" cy="3201035"/>
            <wp:effectExtent l="0" t="0" r="10160" b="18415"/>
            <wp:docPr id="3" name="图片 3" descr="0f7be3be3268810272ff47caa50d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7be3be3268810272ff47caa50daa8"/>
                    <pic:cNvPicPr>
                      <a:picLocks noChangeAspect="1"/>
                    </pic:cNvPicPr>
                  </pic:nvPicPr>
                  <pic:blipFill>
                    <a:blip r:embed="rId8"/>
                    <a:srcRect t="3909"/>
                    <a:stretch>
                      <a:fillRect/>
                    </a:stretch>
                  </pic:blipFill>
                  <pic:spPr>
                    <a:xfrm>
                      <a:off x="0" y="0"/>
                      <a:ext cx="1685290" cy="3201035"/>
                    </a:xfrm>
                    <a:prstGeom prst="rect">
                      <a:avLst/>
                    </a:prstGeom>
                  </pic:spPr>
                </pic:pic>
              </a:graphicData>
            </a:graphic>
          </wp:inline>
        </w:drawing>
      </w:r>
    </w:p>
    <w:p>
      <w:pPr>
        <w:keepNext w:val="0"/>
        <w:keepLines w:val="0"/>
        <w:pageBreakBefore w:val="0"/>
        <w:numPr>
          <w:ilvl w:val="0"/>
          <w:numId w:val="3"/>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每日置顶处有该日需观看的视频讲座，观看完成后在活动模块当中的对应日期内通过右上方编写话题进行打卡（</w:t>
      </w:r>
      <w:r>
        <w:rPr>
          <w:rFonts w:hint="eastAsia" w:ascii="仿宋" w:hAnsi="仿宋" w:eastAsia="仿宋" w:cs="仿宋"/>
          <w:color w:val="FF0000"/>
          <w:sz w:val="30"/>
          <w:szCs w:val="30"/>
        </w:rPr>
        <w:t>话题需为姓名+学部+联系方式+观后感150字以上</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pict>
          <v:rect id="_x0000_s1030" o:spid="_x0000_s1030" o:spt="1" style="position:absolute;left:0pt;margin-left:129.9pt;margin-top:39.8pt;height:17.25pt;width:119.25pt;z-index:251664384;mso-width-relative:page;mso-height-relative:page;" filled="f" stroked="t" coordsize="21600,21600" o:gfxdata="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x+1LXAAAACgEAAA8AAAAAAAAAAQAgAAAAIgAAAGRycy9k&#10;b3ducmV2LnhtbFBLAQIUABQAAAAIAIdO4kARAzU4AwIAABAEAAAOAAAAAAAAAAEAIAAAACYBAABk&#10;cnMvZTJvRG9jLnhtbFBLBQYAAAAABgAGAFkBAACbBQAAAAA=&#10;">
            <v:path/>
            <v:fill on="f" focussize="0,0"/>
            <v:stroke weight="2.25pt" color="#FF0000"/>
            <v:imagedata o:title=""/>
            <o:lock v:ext="edit"/>
            <v:textbox>
              <w:txbxContent>
                <w:p/>
              </w:txbxContent>
            </v:textbox>
          </v:rect>
        </w:pict>
      </w:r>
      <w:r>
        <w:rPr>
          <w:rFonts w:hint="eastAsia" w:ascii="仿宋" w:hAnsi="仿宋" w:eastAsia="仿宋" w:cs="仿宋"/>
          <w:sz w:val="30"/>
          <w:szCs w:val="30"/>
        </w:rPr>
        <w:pict>
          <v:rect id="矩形 7" o:spid="_x0000_s1029" o:spt="1" style="position:absolute;left:0pt;margin-left:2.8pt;margin-top:138.25pt;height:17.25pt;width:120.75pt;z-index:251663360;mso-width-relative:page;mso-height-relative:page;" filled="f" stroked="t" coordsize="21600,21600" o:gfxdata="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8ExnvXAAAACQEAAA8AAAAAAAAAAQAgAAAAIgAAAGRycy9k&#10;b3ducmV2LnhtbFBLAQIUABQAAAAIAIdO4kD/N3QHAwIAAA8EAAAOAAAAAAAAAAEAIAAAACYBAABk&#10;cnMvZTJvRG9jLnhtbFBLBQYAAAAABgAGAFkBAACbBQAAAAA=&#10;">
            <v:path/>
            <v:fill on="f" focussize="0,0"/>
            <v:stroke weight="2.25pt" color="#FF0000"/>
            <v:imagedata o:title=""/>
            <o:lock v:ext="edit"/>
            <v:textbox>
              <w:txbxContent>
                <w:p/>
              </w:txbxContent>
            </v:textbox>
          </v:rect>
        </w:pict>
      </w:r>
      <w:r>
        <w:rPr>
          <w:rFonts w:hint="eastAsia" w:ascii="仿宋" w:hAnsi="仿宋" w:eastAsia="仿宋" w:cs="仿宋"/>
          <w:sz w:val="30"/>
          <w:szCs w:val="30"/>
        </w:rPr>
        <w:drawing>
          <wp:inline distT="0" distB="0" distL="114300" distR="114300">
            <wp:extent cx="1584960" cy="3409950"/>
            <wp:effectExtent l="0" t="0" r="15240" b="0"/>
            <wp:docPr id="1" name="图片 1" descr="4b771234324c31dc4cb539ba12705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771234324c31dc4cb539ba12705b8"/>
                    <pic:cNvPicPr>
                      <a:picLocks noChangeAspect="1"/>
                    </pic:cNvPicPr>
                  </pic:nvPicPr>
                  <pic:blipFill>
                    <a:blip r:embed="rId9"/>
                    <a:stretch>
                      <a:fillRect/>
                    </a:stretch>
                  </pic:blipFill>
                  <pic:spPr>
                    <a:xfrm>
                      <a:off x="0" y="0"/>
                      <a:ext cx="1584960" cy="3409950"/>
                    </a:xfrm>
                    <a:prstGeom prst="rect">
                      <a:avLst/>
                    </a:prstGeom>
                  </pic:spPr>
                </pic:pic>
              </a:graphicData>
            </a:graphic>
          </wp:inline>
        </w:drawing>
      </w:r>
      <w:r>
        <w:rPr>
          <w:rFonts w:hint="eastAsia" w:ascii="仿宋" w:hAnsi="仿宋" w:eastAsia="仿宋" w:cs="仿宋"/>
          <w:sz w:val="30"/>
          <w:szCs w:val="30"/>
        </w:rPr>
        <w:drawing>
          <wp:inline distT="0" distB="0" distL="114300" distR="114300">
            <wp:extent cx="1575435" cy="3392170"/>
            <wp:effectExtent l="0" t="0" r="5715" b="17780"/>
            <wp:docPr id="4" name="图片 4" descr="52bfad863f3f1a4278a222e6b026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bfad863f3f1a4278a222e6b026b26"/>
                    <pic:cNvPicPr>
                      <a:picLocks noChangeAspect="1"/>
                    </pic:cNvPicPr>
                  </pic:nvPicPr>
                  <pic:blipFill>
                    <a:blip r:embed="rId10" cstate="print"/>
                    <a:stretch>
                      <a:fillRect/>
                    </a:stretch>
                  </pic:blipFill>
                  <pic:spPr>
                    <a:xfrm>
                      <a:off x="0" y="0"/>
                      <a:ext cx="1575435" cy="3392170"/>
                    </a:xfrm>
                    <a:prstGeom prst="rect">
                      <a:avLst/>
                    </a:prstGeom>
                  </pic:spPr>
                </pic:pic>
              </a:graphicData>
            </a:graphic>
          </wp:inline>
        </w:drawing>
      </w:r>
      <w:r>
        <w:rPr>
          <w:rFonts w:hint="eastAsia" w:ascii="仿宋" w:hAnsi="仿宋" w:eastAsia="仿宋" w:cs="仿宋"/>
          <w:sz w:val="30"/>
          <w:szCs w:val="30"/>
        </w:rPr>
        <w:drawing>
          <wp:inline distT="0" distB="0" distL="114300" distR="114300">
            <wp:extent cx="1637030" cy="3418205"/>
            <wp:effectExtent l="0" t="0" r="1270" b="10795"/>
            <wp:docPr id="12" name="图片 12" descr="6de8b621e79e7a4c060d0e0b0a88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de8b621e79e7a4c060d0e0b0a888fa"/>
                    <pic:cNvPicPr>
                      <a:picLocks noChangeAspect="1"/>
                    </pic:cNvPicPr>
                  </pic:nvPicPr>
                  <pic:blipFill>
                    <a:blip r:embed="rId11"/>
                    <a:stretch>
                      <a:fillRect/>
                    </a:stretch>
                  </pic:blipFill>
                  <pic:spPr>
                    <a:xfrm>
                      <a:off x="0" y="0"/>
                      <a:ext cx="1637030" cy="341820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pict>
          <v:rect id="_x0000_s1028" o:spid="_x0000_s1028" o:spt="1" style="position:absolute;left:0pt;margin-left:93.95pt;margin-top:7.65pt;height:17.25pt;width:18.8pt;z-index:251665408;mso-width-relative:page;mso-height-relative:page;" filled="f" stroked="t" coordsize="21600,21600" o:gfxdata="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dCE11QAAAAkBAAAPAAAAAAAAAAEAIAAAACIAAABkcnMvZG93&#10;bnJldi54bWxQSwECFAAUAAAACACHTuJAJ8J0GgMCAAAQBAAADgAAAAAAAAABACAAAAAkAQAAZHJz&#10;L2Uyb0RvYy54bWxQSwUGAAAAAAYABgBZAQAAmQUAAAAA&#10;">
            <v:path/>
            <v:fill on="f" focussize="0,0"/>
            <v:stroke weight="2.25pt" color="#FF0000"/>
            <v:imagedata o:title=""/>
            <o:lock v:ext="edit"/>
            <v:textbox>
              <w:txbxContent>
                <w:p/>
              </w:txbxContent>
            </v:textbox>
          </v:rect>
        </w:pict>
      </w:r>
      <w:r>
        <w:rPr>
          <w:rFonts w:hint="eastAsia" w:ascii="仿宋" w:hAnsi="仿宋" w:eastAsia="仿宋" w:cs="仿宋"/>
          <w:sz w:val="30"/>
          <w:szCs w:val="30"/>
        </w:rPr>
        <w:pict>
          <v:rect id="矩形 13" o:spid="_x0000_s1027" o:spt="1" style="position:absolute;left:0pt;margin-left:232.6pt;margin-top:7.15pt;height:17.25pt;width:18.8pt;z-index:251666432;mso-width-relative:page;mso-height-relative:page;" filled="f" stroked="t" coordsize="21600,21600" o:gfxdata="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2JOhtUAAAAJAQAADwAAAAAAAAABACAAAAAiAAAAZHJzL2Rv&#10;d25yZXYueG1sUEsBAhQAFAAAAAgAh07iQIf9mmEEAgAAEAQAAA4AAAAAAAAAAQAgAAAAJAEAAGRy&#10;cy9lMm9Eb2MueG1sUEsFBgAAAAAGAAYAWQEAAJoFAAAAAA==&#10;">
            <v:path/>
            <v:fill on="f" focussize="0,0"/>
            <v:stroke weight="2.25pt" color="#FF0000"/>
            <v:imagedata o:title=""/>
            <o:lock v:ext="edit"/>
            <v:textbox>
              <w:txbxContent>
                <w:p/>
              </w:txbxContent>
            </v:textbox>
          </v:rect>
        </w:pict>
      </w:r>
      <w:r>
        <w:rPr>
          <w:rFonts w:hint="eastAsia" w:ascii="仿宋" w:hAnsi="仿宋" w:eastAsia="仿宋" w:cs="仿宋"/>
          <w:sz w:val="30"/>
          <w:szCs w:val="30"/>
        </w:rPr>
        <w:drawing>
          <wp:inline distT="0" distB="0" distL="114300" distR="114300">
            <wp:extent cx="1589405" cy="3423285"/>
            <wp:effectExtent l="0" t="0" r="10795" b="5715"/>
            <wp:docPr id="6" name="图片 6" descr="52bfad863f3f1a4278a222e6b026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2bfad863f3f1a4278a222e6b026b26"/>
                    <pic:cNvPicPr>
                      <a:picLocks noChangeAspect="1"/>
                    </pic:cNvPicPr>
                  </pic:nvPicPr>
                  <pic:blipFill>
                    <a:blip r:embed="rId12" cstate="print"/>
                    <a:stretch>
                      <a:fillRect/>
                    </a:stretch>
                  </pic:blipFill>
                  <pic:spPr>
                    <a:xfrm>
                      <a:off x="0" y="0"/>
                      <a:ext cx="1589405" cy="3423285"/>
                    </a:xfrm>
                    <a:prstGeom prst="rect">
                      <a:avLst/>
                    </a:prstGeom>
                  </pic:spPr>
                </pic:pic>
              </a:graphicData>
            </a:graphic>
          </wp:inline>
        </w:drawing>
      </w:r>
      <w:r>
        <w:rPr>
          <w:rFonts w:hint="eastAsia" w:ascii="仿宋" w:hAnsi="仿宋" w:eastAsia="仿宋" w:cs="仿宋"/>
          <w:sz w:val="30"/>
          <w:szCs w:val="30"/>
        </w:rPr>
        <w:drawing>
          <wp:inline distT="0" distB="0" distL="114300" distR="114300">
            <wp:extent cx="1597025" cy="3437255"/>
            <wp:effectExtent l="0" t="0" r="3175" b="10795"/>
            <wp:docPr id="5" name="图片 5" descr="61562222736e54260a1d72cceeb3b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1562222736e54260a1d72cceeb3beb"/>
                    <pic:cNvPicPr>
                      <a:picLocks noChangeAspect="1"/>
                    </pic:cNvPicPr>
                  </pic:nvPicPr>
                  <pic:blipFill>
                    <a:blip r:embed="rId13"/>
                    <a:stretch>
                      <a:fillRect/>
                    </a:stretch>
                  </pic:blipFill>
                  <pic:spPr>
                    <a:xfrm>
                      <a:off x="0" y="0"/>
                      <a:ext cx="1597025" cy="3437255"/>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评选标准: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05" w:afterAutospacing="0" w:line="360" w:lineRule="auto"/>
        <w:ind w:firstLine="750" w:firstLineChars="250"/>
        <w:jc w:val="both"/>
        <w:textAlignment w:val="auto"/>
        <w:rPr>
          <w:rFonts w:hint="eastAsia" w:ascii="仿宋" w:hAnsi="仿宋" w:eastAsia="仿宋" w:cs="仿宋"/>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rPr>
        <w:t>、</w:t>
      </w:r>
      <w:r>
        <w:rPr>
          <w:rFonts w:hint="eastAsia" w:ascii="仿宋" w:hAnsi="仿宋" w:eastAsia="仿宋" w:cs="仿宋"/>
          <w:sz w:val="30"/>
          <w:szCs w:val="30"/>
        </w:rPr>
        <w:t>每天打卡时间为当日晚24:00之前，未按照要求在规定时间内打卡视为当日打卡无效。</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05" w:afterAutospacing="0" w:line="360" w:lineRule="auto"/>
        <w:ind w:firstLine="560"/>
        <w:jc w:val="both"/>
        <w:textAlignment w:val="auto"/>
        <w:rPr>
          <w:rFonts w:hint="eastAsia" w:ascii="仿宋" w:hAnsi="仿宋" w:eastAsia="仿宋" w:cs="仿宋"/>
          <w:sz w:val="30"/>
          <w:szCs w:val="30"/>
        </w:rPr>
      </w:pPr>
      <w:r>
        <w:rPr>
          <w:rFonts w:hint="eastAsia" w:ascii="仿宋" w:hAnsi="仿宋" w:eastAsia="仿宋" w:cs="仿宋"/>
          <w:sz w:val="30"/>
          <w:szCs w:val="30"/>
        </w:rPr>
        <w:t>2、以打卡天数由多至少进行评选，每天当日限打卡一次，最终评选标准为目标完成度（完成度：包括打卡天数，每日打卡内容的质量），未在当日按照要求打卡者，视为当日打卡无效。</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"https://mooc1-api.zhexuezj.cn/" \l "point_69" </w:instrText>
      </w:r>
      <w:r>
        <w:rPr>
          <w:rFonts w:hint="eastAsia" w:ascii="仿宋" w:hAnsi="仿宋" w:eastAsia="仿宋" w:cs="仿宋"/>
          <w:sz w:val="30"/>
          <w:szCs w:val="30"/>
        </w:rPr>
        <w:fldChar w:fldCharType="separate"/>
      </w:r>
      <w:r>
        <w:rPr>
          <w:rFonts w:hint="eastAsia" w:ascii="仿宋" w:hAnsi="仿宋" w:eastAsia="仿宋" w:cs="仿宋"/>
          <w:sz w:val="30"/>
          <w:szCs w:val="30"/>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05" w:afterAutospacing="0" w:line="360" w:lineRule="auto"/>
        <w:ind w:firstLine="420"/>
        <w:jc w:val="both"/>
        <w:textAlignment w:val="auto"/>
        <w:rPr>
          <w:rFonts w:hint="eastAsia" w:ascii="仿宋" w:hAnsi="仿宋" w:eastAsia="仿宋" w:cs="仿宋"/>
          <w:sz w:val="30"/>
          <w:szCs w:val="30"/>
        </w:rPr>
      </w:pPr>
      <w:r>
        <w:rPr>
          <w:rFonts w:hint="eastAsia" w:ascii="仿宋" w:hAnsi="仿宋" w:eastAsia="仿宋" w:cs="仿宋"/>
          <w:color w:val="000000"/>
          <w:sz w:val="30"/>
          <w:szCs w:val="30"/>
        </w:rPr>
        <w:t>3、</w:t>
      </w:r>
      <w:r>
        <w:rPr>
          <w:rFonts w:hint="eastAsia" w:ascii="仿宋" w:hAnsi="仿宋" w:eastAsia="仿宋" w:cs="仿宋"/>
          <w:sz w:val="30"/>
          <w:szCs w:val="30"/>
        </w:rPr>
        <w:t>观后感要求：150字以上</w:t>
      </w:r>
      <w:r>
        <w:rPr>
          <w:rFonts w:hint="eastAsia" w:ascii="仿宋" w:hAnsi="仿宋" w:eastAsia="仿宋" w:cs="仿宋"/>
          <w:sz w:val="30"/>
          <w:szCs w:val="30"/>
        </w:rPr>
        <w:t>，内容丰富，</w:t>
      </w:r>
      <w:r>
        <w:rPr>
          <w:rFonts w:hint="eastAsia" w:ascii="仿宋" w:hAnsi="仿宋" w:eastAsia="仿宋" w:cs="仿宋"/>
          <w:sz w:val="30"/>
          <w:szCs w:val="30"/>
        </w:rPr>
        <w:t>语言通顺，书写规范，正确使用标点符号，能</w:t>
      </w:r>
      <w:r>
        <w:rPr>
          <w:rFonts w:hint="eastAsia" w:ascii="仿宋" w:hAnsi="仿宋" w:eastAsia="仿宋" w:cs="仿宋"/>
          <w:sz w:val="30"/>
          <w:szCs w:val="30"/>
        </w:rPr>
        <w:t>充分完整地表达</w:t>
      </w:r>
      <w:r>
        <w:rPr>
          <w:rFonts w:hint="eastAsia" w:ascii="仿宋" w:hAnsi="仿宋" w:eastAsia="仿宋" w:cs="仿宋"/>
          <w:sz w:val="30"/>
          <w:szCs w:val="30"/>
        </w:rPr>
        <w:t>当日打卡视频的</w:t>
      </w:r>
      <w:r>
        <w:rPr>
          <w:rFonts w:hint="eastAsia" w:ascii="仿宋" w:hAnsi="仿宋" w:eastAsia="仿宋" w:cs="仿宋"/>
          <w:sz w:val="30"/>
          <w:szCs w:val="30"/>
        </w:rPr>
        <w:t>主</w:t>
      </w:r>
      <w:r>
        <w:rPr>
          <w:rFonts w:hint="eastAsia" w:ascii="仿宋" w:hAnsi="仿宋" w:eastAsia="仿宋" w:cs="仿宋"/>
          <w:sz w:val="30"/>
          <w:szCs w:val="30"/>
        </w:rPr>
        <w:t>题。</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"https://mooc1-api.zhexuezj.cn/" \l "point_70" </w:instrText>
      </w:r>
      <w:r>
        <w:rPr>
          <w:rFonts w:hint="eastAsia" w:ascii="仿宋" w:hAnsi="仿宋" w:eastAsia="仿宋" w:cs="仿宋"/>
          <w:sz w:val="30"/>
          <w:szCs w:val="30"/>
        </w:rPr>
        <w:fldChar w:fldCharType="separate"/>
      </w:r>
      <w:r>
        <w:rPr>
          <w:rFonts w:hint="eastAsia" w:ascii="仿宋" w:hAnsi="仿宋" w:eastAsia="仿宋" w:cs="仿宋"/>
          <w:sz w:val="30"/>
          <w:szCs w:val="30"/>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105" w:afterAutospacing="0" w:line="360" w:lineRule="auto"/>
        <w:ind w:firstLine="450" w:firstLineChars="150"/>
        <w:jc w:val="both"/>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rPr>
        <w:t>所写内容和所用图片必须属实，禁止盗用他人</w:t>
      </w:r>
      <w:r>
        <w:rPr>
          <w:rFonts w:hint="eastAsia" w:ascii="仿宋" w:hAnsi="仿宋" w:eastAsia="仿宋" w:cs="仿宋"/>
          <w:sz w:val="30"/>
          <w:szCs w:val="30"/>
        </w:rPr>
        <w:t>作品</w:t>
      </w:r>
      <w:r>
        <w:rPr>
          <w:rFonts w:hint="eastAsia" w:ascii="仿宋" w:hAnsi="仿宋" w:eastAsia="仿宋" w:cs="仿宋"/>
          <w:sz w:val="30"/>
          <w:szCs w:val="30"/>
        </w:rPr>
        <w:t>，一经发现，取消活动资格</w:t>
      </w:r>
      <w:r>
        <w:rPr>
          <w:rFonts w:hint="eastAsia" w:ascii="仿宋" w:hAnsi="仿宋" w:eastAsia="仿宋" w:cs="仿宋"/>
          <w:sz w:val="30"/>
          <w:szCs w:val="30"/>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奖项设置：</w:t>
      </w:r>
      <w:r>
        <w:rPr>
          <w:rFonts w:hint="eastAsia" w:ascii="仿宋" w:hAnsi="仿宋" w:eastAsia="仿宋" w:cs="仿宋"/>
          <w:sz w:val="30"/>
          <w:szCs w:val="30"/>
        </w:rPr>
        <w:br w:type="textWrapping"/>
      </w:r>
      <w:r>
        <w:rPr>
          <w:rFonts w:hint="eastAsia" w:ascii="仿宋" w:hAnsi="仿宋" w:eastAsia="仿宋" w:cs="仿宋"/>
          <w:sz w:val="30"/>
          <w:szCs w:val="30"/>
        </w:rPr>
        <w:t xml:space="preserve">    活动设一等奖1名、二等奖2名、三等奖3名，优秀奖若干名。</w:t>
      </w:r>
    </w:p>
    <w:p>
      <w:pPr>
        <w:pStyle w:val="8"/>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FF0000"/>
          <w:sz w:val="30"/>
          <w:szCs w:val="30"/>
        </w:rPr>
      </w:pPr>
      <w:r>
        <w:rPr>
          <w:rFonts w:hint="eastAsia" w:ascii="仿宋" w:hAnsi="仿宋" w:eastAsia="仿宋" w:cs="仿宋"/>
          <w:color w:val="FF0000"/>
          <w:sz w:val="30"/>
          <w:szCs w:val="30"/>
        </w:rPr>
        <w:t>活动咨询QQ：2661663079</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30"/>
          <w:szCs w:val="3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30"/>
          <w:szCs w:val="3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30"/>
          <w:szCs w:val="3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30"/>
          <w:szCs w:val="3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黑龙江东方学院图书馆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2021年4月</w:t>
      </w:r>
      <w:r>
        <w:rPr>
          <w:rFonts w:hint="eastAsia" w:ascii="仿宋" w:hAnsi="仿宋" w:eastAsia="仿宋" w:cs="仿宋"/>
          <w:sz w:val="30"/>
          <w:szCs w:val="30"/>
          <w:lang w:val="en-US" w:eastAsia="zh-CN"/>
        </w:rPr>
        <w:t>22</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F96ED"/>
    <w:multiLevelType w:val="singleLevel"/>
    <w:tmpl w:val="D6EF96ED"/>
    <w:lvl w:ilvl="0" w:tentative="0">
      <w:start w:val="2"/>
      <w:numFmt w:val="decimal"/>
      <w:suff w:val="nothing"/>
      <w:lvlText w:val="%1、"/>
      <w:lvlJc w:val="left"/>
    </w:lvl>
  </w:abstractNum>
  <w:abstractNum w:abstractNumId="1">
    <w:nsid w:val="072FBE29"/>
    <w:multiLevelType w:val="singleLevel"/>
    <w:tmpl w:val="072FBE29"/>
    <w:lvl w:ilvl="0" w:tentative="0">
      <w:start w:val="4"/>
      <w:numFmt w:val="decimal"/>
      <w:suff w:val="nothing"/>
      <w:lvlText w:val="%1、"/>
      <w:lvlJc w:val="left"/>
    </w:lvl>
  </w:abstractNum>
  <w:abstractNum w:abstractNumId="2">
    <w:nsid w:val="71A6ADA4"/>
    <w:multiLevelType w:val="singleLevel"/>
    <w:tmpl w:val="71A6ADA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BA537A"/>
    <w:rsid w:val="00036387"/>
    <w:rsid w:val="0005467D"/>
    <w:rsid w:val="00116CF0"/>
    <w:rsid w:val="00121424"/>
    <w:rsid w:val="0023330E"/>
    <w:rsid w:val="004700AD"/>
    <w:rsid w:val="00487760"/>
    <w:rsid w:val="004B3C45"/>
    <w:rsid w:val="006A39D6"/>
    <w:rsid w:val="008112FD"/>
    <w:rsid w:val="00955D38"/>
    <w:rsid w:val="0096566E"/>
    <w:rsid w:val="00A523DC"/>
    <w:rsid w:val="00AB2861"/>
    <w:rsid w:val="00B80115"/>
    <w:rsid w:val="00CF177E"/>
    <w:rsid w:val="00DF7BC7"/>
    <w:rsid w:val="00E0482D"/>
    <w:rsid w:val="00E25439"/>
    <w:rsid w:val="00E576ED"/>
    <w:rsid w:val="00F43950"/>
    <w:rsid w:val="00F775CC"/>
    <w:rsid w:val="0D6C0007"/>
    <w:rsid w:val="4BBA537A"/>
    <w:rsid w:val="54F82D75"/>
    <w:rsid w:val="5AE9403A"/>
    <w:rsid w:val="60A2255F"/>
    <w:rsid w:val="77DD14ED"/>
    <w:rsid w:val="7A6F4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批注框文本 Char"/>
    <w:basedOn w:val="7"/>
    <w:link w:val="2"/>
    <w:qFormat/>
    <w:uiPriority w:val="0"/>
    <w:rPr>
      <w:kern w:val="2"/>
      <w:sz w:val="18"/>
      <w:szCs w:val="18"/>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uiPriority w:val="0"/>
    <w:rPr>
      <w:kern w:val="2"/>
      <w:sz w:val="18"/>
      <w:szCs w:val="18"/>
    </w:rPr>
  </w:style>
  <w:style w:type="paragraph" w:customStyle="1" w:styleId="12">
    <w:name w:val="列出段落2"/>
    <w:basedOn w:val="1"/>
    <w:unhideWhenUsed/>
    <w:qFormat/>
    <w:uiPriority w:val="99"/>
    <w:pPr>
      <w:ind w:firstLine="420" w:firstLineChars="200"/>
    </w:pPr>
    <w:rPr>
      <w:rFonts w:ascii="Times New Roman" w:hAnsi="Times New Roman" w:eastAsia="宋体" w:cs="Times New Roman"/>
    </w:rPr>
  </w:style>
  <w:style w:type="paragraph" w:customStyle="1" w:styleId="13">
    <w:name w:val="列出段落3"/>
    <w:basedOn w:val="1"/>
    <w:unhideWhenUsed/>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145</Words>
  <Characters>831</Characters>
  <Lines>6</Lines>
  <Paragraphs>1</Paragraphs>
  <TotalTime>35</TotalTime>
  <ScaleCrop>false</ScaleCrop>
  <LinksUpToDate>false</LinksUpToDate>
  <CharactersWithSpaces>975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2021-04-21T08:15:00Z</dcterms:created>
  <dc:creator>Young</dc:creator>
  <cp:lastModifiedBy>包小包</cp:lastModifiedBy>
  <dcterms:modified xsi:type="dcterms:W3CDTF">2021-04-22T07:00:59Z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A8B636C463FC440F8913180C08EBEE10</vt:lpwstr>
  </property>
</Properties>
</file>